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472E" w14:textId="50DE80E2" w:rsidR="00E17E0E" w:rsidRPr="00E17E0E" w:rsidRDefault="00E17E0E" w:rsidP="00E17E0E">
      <w:pPr>
        <w:suppressAutoHyphens/>
        <w:wordWrap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E17E0E" w:rsidRPr="00E17E0E" w14:paraId="42BA5DC5" w14:textId="77777777" w:rsidTr="00230A6A">
        <w:trPr>
          <w:trHeight w:val="766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B5B0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中小企業信用保険法第２条第５項第１号の規定による認定申請書</w:t>
            </w:r>
          </w:p>
          <w:p w14:paraId="37A7CBB9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3B3F472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  　　　　　　　　　　　　　　年　　月　　日</w:t>
            </w:r>
          </w:p>
          <w:p w14:paraId="059A9ACA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1730DA27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越前市長　殿</w:t>
            </w:r>
          </w:p>
          <w:p w14:paraId="482DC86F" w14:textId="48645DB2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1F6F21FE" w14:textId="226F2A69" w:rsidR="00E17E0E" w:rsidRPr="00E17E0E" w:rsidRDefault="002F302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1BED" wp14:editId="57159143">
                      <wp:simplePos x="0" y="0"/>
                      <wp:positionH relativeFrom="column">
                        <wp:posOffset>2593323</wp:posOffset>
                      </wp:positionH>
                      <wp:positionV relativeFrom="paragraph">
                        <wp:posOffset>149992</wp:posOffset>
                      </wp:positionV>
                      <wp:extent cx="1835150" cy="609600"/>
                      <wp:effectExtent l="0" t="0" r="12700" b="19050"/>
                      <wp:wrapNone/>
                      <wp:docPr id="188331558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F510EF" w14:textId="58A215F5" w:rsidR="002F302E" w:rsidRPr="002F302E" w:rsidRDefault="002F302E" w:rsidP="002F302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F302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「破産」、「再生手続開始」、「更生手続開始」等を入れる。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E1BED" id="四角形: 角を丸くする 1" o:spid="_x0000_s1026" style="position:absolute;margin-left:204.2pt;margin-top:11.8pt;width:144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" fillcolor="#dceaf7 [351]" strokecolor="#dceaf7 [351]" strokeweight="1.5pt">
                      <v:stroke joinstyle="miter"/>
                      <v:textbox>
                        <w:txbxContent>
                          <w:p w14:paraId="02F510EF" w14:textId="58A215F5" w:rsidR="002F302E" w:rsidRPr="002F302E" w:rsidRDefault="002F302E" w:rsidP="002F302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0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「破産」、「再生手続開始」、「更生手続開始」等を入れる。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7E0E"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</w:t>
            </w:r>
            <w:r w:rsidR="00E17E0E"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="00E17E0E"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</w:t>
            </w:r>
            <w:r w:rsidR="00E17E0E"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申請者</w:t>
            </w:r>
          </w:p>
          <w:p w14:paraId="0577D4A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住　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</w:t>
            </w:r>
          </w:p>
          <w:p w14:paraId="6126F505" w14:textId="7B5B5495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　　　　　　　　　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氏　名　（名称及び代表者の氏名）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</w:p>
          <w:p w14:paraId="2E92AA8B" w14:textId="39F2B0D2" w:rsidR="00E17E0E" w:rsidRPr="00E17E0E" w:rsidRDefault="001868F1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13D3E" wp14:editId="1C07C4A1">
                      <wp:simplePos x="0" y="0"/>
                      <wp:positionH relativeFrom="column">
                        <wp:posOffset>3018670</wp:posOffset>
                      </wp:positionH>
                      <wp:positionV relativeFrom="paragraph">
                        <wp:posOffset>17457</wp:posOffset>
                      </wp:positionV>
                      <wp:extent cx="162927" cy="327586"/>
                      <wp:effectExtent l="38100" t="38100" r="66040" b="53975"/>
                      <wp:wrapNone/>
                      <wp:docPr id="110232290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927" cy="3275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FBD68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pt,1.35pt" to="250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" strokecolor="#bfbfbf [2412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4BA55549" w14:textId="380C15F3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私は</w:t>
            </w:r>
            <w:r w:rsid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="001868F1" w:rsidRP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>㈱〇〇〇〇</w:t>
            </w:r>
            <w:r w:rsid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が、　　　　年　　月　　日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の申立てを行ったことにより、下記のとおり同事業者に対する売掛金の回収が困難となったため、経営の安定に支障が生じておりますので、中小企業信用保険法第２条第５項第１号の規定に基づき認定されるようお願いします。</w:t>
            </w:r>
          </w:p>
          <w:p w14:paraId="20C5B39A" w14:textId="3491FC4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5B87EBDE" w14:textId="5F88012A" w:rsidR="00E17E0E" w:rsidRPr="00E17E0E" w:rsidRDefault="001868F1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1756CD" wp14:editId="2F94489D">
                      <wp:simplePos x="0" y="0"/>
                      <wp:positionH relativeFrom="column">
                        <wp:posOffset>113546</wp:posOffset>
                      </wp:positionH>
                      <wp:positionV relativeFrom="paragraph">
                        <wp:posOffset>62105</wp:posOffset>
                      </wp:positionV>
                      <wp:extent cx="1926597" cy="356958"/>
                      <wp:effectExtent l="0" t="0" r="16510" b="24130"/>
                      <wp:wrapNone/>
                      <wp:docPr id="8581231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6597" cy="35695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2841">
                                  <a:lumMod val="10000"/>
                                  <a:lumOff val="90000"/>
                                </a:srgbClr>
                              </a:solidFill>
                              <a:ln w="19050" cap="flat" cmpd="sng" algn="ctr">
                                <a:solidFill>
                                  <a:srgbClr val="0E2841">
                                    <a:lumMod val="10000"/>
                                    <a:lumOff val="9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ED341F" w14:textId="3BC3627E" w:rsidR="001868F1" w:rsidRPr="002F302E" w:rsidRDefault="001868F1" w:rsidP="001868F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 or 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のいずれかを記載する。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756CD" id="_x0000_s1027" style="position:absolute;left:0;text-align:left;margin-left:8.95pt;margin-top:4.9pt;width:151.7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" fillcolor="#dceaf7" strokecolor="#dceaf7" strokeweight="1.5pt">
                      <v:stroke joinstyle="miter"/>
                      <v:textbox>
                        <w:txbxContent>
                          <w:p w14:paraId="7FED341F" w14:textId="3BC3627E" w:rsidR="001868F1" w:rsidRPr="002F302E" w:rsidRDefault="001868F1" w:rsidP="001868F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 or 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のいずれかを記載する。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7E0E"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記</w:t>
            </w:r>
          </w:p>
          <w:p w14:paraId="08708416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5F87EAB3" w14:textId="7E0F57A3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１　</w:t>
            </w:r>
            <w:r w:rsid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="001868F1" w:rsidRP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>㈱〇〇〇〇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に対する売掛金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7C43C365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うち回収困難な額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4EABE8E2" w14:textId="2DA1F2B0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２　</w:t>
            </w:r>
            <w:r w:rsid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="001868F1" w:rsidRPr="001868F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>㈱〇〇〇〇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に対する取引依存度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％（Ａ／Ｂ）</w:t>
            </w:r>
          </w:p>
          <w:p w14:paraId="34121539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Ａ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年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月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日から　　年　　月　　日までの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に</w:t>
            </w:r>
          </w:p>
          <w:p w14:paraId="34C4ED7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対する取引額等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01D7E70D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Ｂ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上記期間中の全取引額等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52C77CE4" w14:textId="77777777" w:rsidR="00E17E0E" w:rsidRPr="00E17E0E" w:rsidRDefault="00E17E0E" w:rsidP="00E17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4A0F2640" w14:textId="77777777" w:rsidR="00E17E0E" w:rsidRPr="00E17E0E" w:rsidRDefault="00E17E0E" w:rsidP="00E17E0E">
            <w:pPr>
              <w:suppressAutoHyphens/>
              <w:wordWrap w:val="0"/>
              <w:spacing w:line="246" w:lineRule="exact"/>
              <w:ind w:left="1230" w:hanging="123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（留意事項）</w:t>
            </w:r>
          </w:p>
          <w:p w14:paraId="423B338D" w14:textId="77777777" w:rsidR="00E17E0E" w:rsidRPr="00E17E0E" w:rsidRDefault="00E17E0E" w:rsidP="00E17E0E">
            <w:pPr>
              <w:numPr>
                <w:ilvl w:val="0"/>
                <w:numId w:val="1"/>
              </w:numPr>
              <w:suppressAutoHyphens/>
              <w:wordWrap w:val="0"/>
              <w:spacing w:line="246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本認定とは別に、金融機関及び信用保証協会による金融上の審査があります。</w:t>
            </w:r>
          </w:p>
          <w:p w14:paraId="74357AF1" w14:textId="77777777" w:rsidR="00E17E0E" w:rsidRPr="00E17E0E" w:rsidRDefault="00E17E0E" w:rsidP="00E17E0E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contextualSpacing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市町村長又は特別区長から認定を受けた日から３０日以内に金融機関又は信用保証協会に対して、保証の申込みを行うことが必要です</w:t>
            </w:r>
          </w:p>
        </w:tc>
      </w:tr>
    </w:tbl>
    <w:p w14:paraId="02AC2FE7" w14:textId="77777777" w:rsidR="00E17E0E" w:rsidRPr="00E17E0E" w:rsidRDefault="00E17E0E" w:rsidP="00E17E0E">
      <w:pPr>
        <w:suppressAutoHyphens/>
        <w:wordWrap w:val="0"/>
        <w:spacing w:line="246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22B66286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越産第　　　　　号</w:t>
      </w:r>
    </w:p>
    <w:p w14:paraId="49EE6B99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5AA2B0E9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300" w:firstLine="726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年　　　月　　　日</w:t>
      </w:r>
    </w:p>
    <w:p w14:paraId="2E69BCCD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申請のとおり、相違ないことを認定します。</w:t>
      </w:r>
    </w:p>
    <w:p w14:paraId="297CDC5E" w14:textId="77777777" w:rsidR="00E17E0E" w:rsidRPr="00E17E0E" w:rsidRDefault="00E17E0E" w:rsidP="00E17E0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1800" w:left="4748" w:hangingChars="400" w:hanging="968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　　　　　</w:t>
      </w:r>
    </w:p>
    <w:p w14:paraId="361EB819" w14:textId="77777777" w:rsidR="00E17E0E" w:rsidRPr="00E17E0E" w:rsidRDefault="00E17E0E" w:rsidP="00E17E0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1800" w:left="4748" w:hangingChars="400" w:hanging="968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越前市長</w:t>
      </w:r>
    </w:p>
    <w:p w14:paraId="53896887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597BEDE4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（注）信用保証協会への申込期間　　　年　　月　　日から　　年　　月　　日まで</w:t>
      </w:r>
    </w:p>
    <w:p w14:paraId="02621E6C" w14:textId="77777777" w:rsidR="00E17E0E" w:rsidRPr="00E17E0E" w:rsidRDefault="00E17E0E" w:rsidP="00E17E0E">
      <w:pPr>
        <w:suppressAutoHyphens/>
        <w:wordWrap w:val="0"/>
        <w:spacing w:line="246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070F6A59" w14:textId="13B3018F" w:rsidR="00E17E0E" w:rsidRDefault="00E17E0E" w:rsidP="00E17E0E"/>
    <w:sectPr w:rsidR="00E17E0E" w:rsidSect="00E17E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AA9"/>
    <w:multiLevelType w:val="hybridMultilevel"/>
    <w:tmpl w:val="9E5E0D6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5019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0E"/>
    <w:rsid w:val="001868F1"/>
    <w:rsid w:val="002F302E"/>
    <w:rsid w:val="00311DBA"/>
    <w:rsid w:val="00884C53"/>
    <w:rsid w:val="00DE683D"/>
    <w:rsid w:val="00E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55B83"/>
  <w15:chartTrackingRefBased/>
  <w15:docId w15:val="{E9E67A9C-C05C-475F-AFEE-8A9CC2A4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7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7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7E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7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7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7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7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瑠海</dc:creator>
  <cp:keywords/>
  <dc:description/>
  <cp:lastModifiedBy>栁原　瑠海</cp:lastModifiedBy>
  <cp:revision>3</cp:revision>
  <dcterms:created xsi:type="dcterms:W3CDTF">2025-05-01T06:46:00Z</dcterms:created>
  <dcterms:modified xsi:type="dcterms:W3CDTF">2025-05-02T04:23:00Z</dcterms:modified>
</cp:coreProperties>
</file>