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472E" w14:textId="77777777" w:rsidR="00E17E0E" w:rsidRPr="00E17E0E" w:rsidRDefault="00E17E0E" w:rsidP="00E17E0E">
      <w:pPr>
        <w:suppressAutoHyphens/>
        <w:wordWrap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E17E0E" w:rsidRPr="00E17E0E" w14:paraId="42BA5DC5" w14:textId="77777777" w:rsidTr="00230A6A">
        <w:trPr>
          <w:trHeight w:val="766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B5B0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中小企業信用保険法第２条第５項第１号の規定による認定申請書</w:t>
            </w:r>
          </w:p>
          <w:p w14:paraId="37A7CBB9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3B3F472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  　　　　　　　　　　　　　　年　　月　　日</w:t>
            </w:r>
          </w:p>
          <w:p w14:paraId="059A9ACA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1730DA27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越前市長　殿</w:t>
            </w:r>
          </w:p>
          <w:p w14:paraId="482DC86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1F6F21FE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申請者</w:t>
            </w:r>
          </w:p>
          <w:p w14:paraId="0577D4A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住　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</w:t>
            </w:r>
          </w:p>
          <w:p w14:paraId="6126F505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　　　　　　　　　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氏　名　（名称及び代表者の氏名）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</w:p>
          <w:p w14:paraId="2E92AA8B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4BA55549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私は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が、　　　　年　　月　　日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の申立てを行ったことにより、下記のとおり同事業者に対する売掛金の回収が困難となったため、経営の安定に支障が生じておりますので、中小企業信用保険法第２条第５項第１号の規定に基づき認定されるようお願いします。</w:t>
            </w:r>
          </w:p>
          <w:p w14:paraId="20C5B39A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5B87EBDE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記</w:t>
            </w:r>
          </w:p>
          <w:p w14:paraId="08708416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5F87EAB3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１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に対する売掛金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7C43C365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うち回収困難な額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4EABE8E2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２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に対する取引依存度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％（Ａ／Ｂ）</w:t>
            </w:r>
          </w:p>
          <w:p w14:paraId="34121539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Ａ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年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月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日から　　年　　月　　日までの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　　　　　　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に</w:t>
            </w:r>
          </w:p>
          <w:p w14:paraId="34C4ED7F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対する取引額等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01D7E70D" w14:textId="77777777" w:rsidR="00E17E0E" w:rsidRPr="00E17E0E" w:rsidRDefault="00E17E0E" w:rsidP="00E17E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Ｂ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上記期間中の全取引額等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</w:t>
            </w:r>
            <w:r w:rsidRPr="00E17E0E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  </w:t>
            </w: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52C77CE4" w14:textId="77777777" w:rsidR="00E17E0E" w:rsidRPr="00E17E0E" w:rsidRDefault="00E17E0E" w:rsidP="00E17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4A0F2640" w14:textId="77777777" w:rsidR="00E17E0E" w:rsidRPr="00E17E0E" w:rsidRDefault="00E17E0E" w:rsidP="00E17E0E">
            <w:pPr>
              <w:suppressAutoHyphens/>
              <w:wordWrap w:val="0"/>
              <w:spacing w:line="246" w:lineRule="exact"/>
              <w:ind w:left="1230" w:hanging="123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（留意事項）</w:t>
            </w:r>
          </w:p>
          <w:p w14:paraId="423B338D" w14:textId="77777777" w:rsidR="00E17E0E" w:rsidRPr="00E17E0E" w:rsidRDefault="00E17E0E" w:rsidP="00E17E0E">
            <w:pPr>
              <w:numPr>
                <w:ilvl w:val="0"/>
                <w:numId w:val="1"/>
              </w:numPr>
              <w:suppressAutoHyphens/>
              <w:wordWrap w:val="0"/>
              <w:spacing w:line="246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本認定とは別に、金融機関及び信用保証協会による金融上の審査があります。</w:t>
            </w:r>
          </w:p>
          <w:p w14:paraId="74357AF1" w14:textId="77777777" w:rsidR="00E17E0E" w:rsidRPr="00E17E0E" w:rsidRDefault="00E17E0E" w:rsidP="00E17E0E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contextualSpacing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E17E0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市町村長又は特別区長から認定を受けた日から３０日以内に金融機関又は信用保証協会に対して、保証の申込みを行うことが必要です</w:t>
            </w:r>
          </w:p>
        </w:tc>
      </w:tr>
    </w:tbl>
    <w:p w14:paraId="02AC2FE7" w14:textId="77777777" w:rsidR="00E17E0E" w:rsidRPr="00E17E0E" w:rsidRDefault="00E17E0E" w:rsidP="00E17E0E">
      <w:pPr>
        <w:suppressAutoHyphens/>
        <w:wordWrap w:val="0"/>
        <w:spacing w:line="246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22B66286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越産第　　　　　号</w:t>
      </w:r>
    </w:p>
    <w:p w14:paraId="49EE6B99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5AA2B0E9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300" w:firstLine="726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年　　　月　　　日</w:t>
      </w:r>
    </w:p>
    <w:p w14:paraId="2E69BCCD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申請のとおり、相違ないことを認定します。</w:t>
      </w:r>
    </w:p>
    <w:p w14:paraId="297CDC5E" w14:textId="77777777" w:rsidR="00E17E0E" w:rsidRPr="00E17E0E" w:rsidRDefault="00E17E0E" w:rsidP="00E17E0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1800" w:left="4748" w:hangingChars="400" w:hanging="968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　　　　　</w:t>
      </w:r>
    </w:p>
    <w:p w14:paraId="361EB819" w14:textId="77777777" w:rsidR="00E17E0E" w:rsidRPr="00E17E0E" w:rsidRDefault="00E17E0E" w:rsidP="00E17E0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Chars="1800" w:left="4748" w:hangingChars="400" w:hanging="968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越前市長</w:t>
      </w:r>
    </w:p>
    <w:p w14:paraId="53896887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597BEDE4" w14:textId="77777777" w:rsidR="00E17E0E" w:rsidRPr="00E17E0E" w:rsidRDefault="00E17E0E" w:rsidP="00E17E0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E17E0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（注）信用保証協会への申込期間　　　年　　月　　日から　　年　　月　　日まで</w:t>
      </w:r>
    </w:p>
    <w:p w14:paraId="02621E6C" w14:textId="77777777" w:rsidR="00E17E0E" w:rsidRPr="00E17E0E" w:rsidRDefault="00E17E0E" w:rsidP="00E17E0E">
      <w:pPr>
        <w:suppressAutoHyphens/>
        <w:wordWrap w:val="0"/>
        <w:spacing w:line="246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070F6A59" w14:textId="13B3018F" w:rsidR="00E17E0E" w:rsidRDefault="00E17E0E" w:rsidP="00E17E0E"/>
    <w:sectPr w:rsidR="00E17E0E" w:rsidSect="00E17E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AA9"/>
    <w:multiLevelType w:val="hybridMultilevel"/>
    <w:tmpl w:val="9E5E0D6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5019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0E"/>
    <w:rsid w:val="00884C53"/>
    <w:rsid w:val="00E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55B83"/>
  <w15:chartTrackingRefBased/>
  <w15:docId w15:val="{E9E67A9C-C05C-475F-AFEE-8A9CC2A4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7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7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7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7E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7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7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7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7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瑠海</dc:creator>
  <cp:keywords/>
  <dc:description/>
  <cp:lastModifiedBy>栁原　瑠海</cp:lastModifiedBy>
  <cp:revision>1</cp:revision>
  <dcterms:created xsi:type="dcterms:W3CDTF">2025-05-01T06:46:00Z</dcterms:created>
  <dcterms:modified xsi:type="dcterms:W3CDTF">2025-05-01T06:49:00Z</dcterms:modified>
</cp:coreProperties>
</file>