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CD232" w14:textId="6890BF4E" w:rsidR="003D7525" w:rsidRPr="00BF6510" w:rsidRDefault="003D7525" w:rsidP="003D7525">
      <w:pPr>
        <w:adjustRightInd w:val="0"/>
        <w:ind w:left="263" w:hangingChars="100" w:hanging="263"/>
        <w:rPr>
          <w:rFonts w:hAnsi="ＭＳ 明朝"/>
          <w:sz w:val="22"/>
          <w:szCs w:val="22"/>
        </w:rPr>
      </w:pPr>
      <w:bookmarkStart w:id="0" w:name="_GoBack"/>
      <w:bookmarkEnd w:id="0"/>
      <w:r w:rsidRPr="00BF6510">
        <w:rPr>
          <w:rFonts w:hAnsi="ＭＳ 明朝" w:hint="eastAsia"/>
          <w:sz w:val="22"/>
          <w:szCs w:val="22"/>
        </w:rPr>
        <w:t>様式第３号（第６条関係）</w:t>
      </w:r>
    </w:p>
    <w:p w14:paraId="7C4886A7" w14:textId="77777777" w:rsidR="003D7525" w:rsidRPr="00BF6510" w:rsidRDefault="003D7525" w:rsidP="003D7525">
      <w:pPr>
        <w:wordWrap w:val="0"/>
        <w:adjustRightInd w:val="0"/>
        <w:ind w:left="263" w:hangingChars="100" w:hanging="263"/>
        <w:jc w:val="right"/>
        <w:rPr>
          <w:rFonts w:hAnsi="ＭＳ 明朝"/>
          <w:sz w:val="22"/>
          <w:szCs w:val="22"/>
        </w:rPr>
      </w:pPr>
      <w:r w:rsidRPr="00BF6510">
        <w:rPr>
          <w:rFonts w:hAnsi="ＭＳ 明朝" w:hint="eastAsia"/>
          <w:sz w:val="22"/>
          <w:szCs w:val="22"/>
        </w:rPr>
        <w:t>年　　月　　日</w:t>
      </w:r>
    </w:p>
    <w:p w14:paraId="0562A13E" w14:textId="02B3B647" w:rsidR="003D7525" w:rsidRDefault="003D7525" w:rsidP="003D7525">
      <w:pPr>
        <w:adjustRightInd w:val="0"/>
        <w:ind w:left="263" w:hangingChars="100" w:hanging="263"/>
        <w:rPr>
          <w:rFonts w:hAnsi="ＭＳ 明朝"/>
          <w:sz w:val="22"/>
          <w:szCs w:val="22"/>
        </w:rPr>
      </w:pPr>
      <w:r w:rsidRPr="00BF6510">
        <w:rPr>
          <w:rFonts w:hAnsi="ＭＳ 明朝" w:hint="eastAsia"/>
          <w:sz w:val="22"/>
          <w:szCs w:val="22"/>
        </w:rPr>
        <w:t xml:space="preserve">　</w:t>
      </w:r>
      <w:r>
        <w:rPr>
          <w:rFonts w:hAnsi="ＭＳ 明朝" w:hint="eastAsia"/>
          <w:sz w:val="22"/>
          <w:szCs w:val="22"/>
        </w:rPr>
        <w:t>越前市</w:t>
      </w:r>
      <w:r w:rsidRPr="00BF6510">
        <w:rPr>
          <w:rFonts w:hAnsi="ＭＳ 明朝" w:hint="eastAsia"/>
          <w:sz w:val="22"/>
          <w:szCs w:val="22"/>
        </w:rPr>
        <w:t xml:space="preserve">長　</w:t>
      </w:r>
      <w:r>
        <w:rPr>
          <w:rFonts w:hAnsi="ＭＳ 明朝" w:hint="eastAsia"/>
          <w:sz w:val="22"/>
          <w:szCs w:val="22"/>
        </w:rPr>
        <w:t>殿</w:t>
      </w:r>
    </w:p>
    <w:p w14:paraId="081C0BBB" w14:textId="6A02C7C3" w:rsidR="00F25344" w:rsidRDefault="00F25344" w:rsidP="003D7525">
      <w:pPr>
        <w:adjustRightInd w:val="0"/>
        <w:ind w:left="263" w:hangingChars="100" w:hanging="263"/>
        <w:rPr>
          <w:rFonts w:hAnsi="ＭＳ 明朝"/>
          <w:sz w:val="22"/>
          <w:szCs w:val="22"/>
        </w:rPr>
      </w:pPr>
    </w:p>
    <w:p w14:paraId="37D05FEF" w14:textId="0FF86859" w:rsidR="00F25344" w:rsidRDefault="00F25344" w:rsidP="00F25344">
      <w:pPr>
        <w:wordWrap w:val="0"/>
        <w:overflowPunct w:val="0"/>
        <w:autoSpaceDE w:val="0"/>
        <w:autoSpaceDN w:val="0"/>
        <w:ind w:right="-2"/>
        <w:jc w:val="right"/>
        <w:rPr>
          <w:rFonts w:hAnsi="Courier New"/>
          <w:kern w:val="2"/>
          <w:szCs w:val="20"/>
        </w:rPr>
      </w:pPr>
      <w:r w:rsidRPr="00E31499">
        <w:rPr>
          <w:rFonts w:hAnsi="Courier New" w:hint="eastAsia"/>
          <w:kern w:val="2"/>
          <w:szCs w:val="20"/>
        </w:rPr>
        <w:t>請求者</w:t>
      </w:r>
      <w:r w:rsidR="00CE0EDB" w:rsidRPr="00E31499">
        <w:rPr>
          <w:rFonts w:hAnsi="Courier New" w:hint="eastAsia"/>
          <w:kern w:val="2"/>
          <w:szCs w:val="20"/>
        </w:rPr>
        <w:t>（</w:t>
      </w:r>
      <w:r w:rsidRPr="00E31499">
        <w:rPr>
          <w:rFonts w:hAnsi="ＭＳ 明朝" w:hint="eastAsia"/>
          <w:sz w:val="22"/>
          <w:szCs w:val="22"/>
        </w:rPr>
        <w:t>受任者</w:t>
      </w:r>
      <w:r w:rsidR="00CE0EDB" w:rsidRPr="00E31499">
        <w:rPr>
          <w:rFonts w:hAnsi="ＭＳ 明朝" w:hint="eastAsia"/>
          <w:sz w:val="22"/>
          <w:szCs w:val="22"/>
        </w:rPr>
        <w:t>）</w:t>
      </w:r>
      <w:r w:rsidRPr="00F25344">
        <w:rPr>
          <w:rFonts w:hAnsi="Courier New" w:hint="eastAsia"/>
          <w:kern w:val="2"/>
          <w:szCs w:val="20"/>
        </w:rPr>
        <w:t xml:space="preserve">　住所</w:t>
      </w:r>
      <w:r w:rsidR="00CE0EDB">
        <w:rPr>
          <w:rFonts w:hAnsi="Courier New" w:hint="eastAsia"/>
          <w:kern w:val="2"/>
          <w:szCs w:val="20"/>
        </w:rPr>
        <w:t xml:space="preserve">　　　　　　　　　　　　　</w:t>
      </w:r>
    </w:p>
    <w:p w14:paraId="26D851C1" w14:textId="6852581C" w:rsidR="00F25344" w:rsidRPr="00F25344" w:rsidRDefault="00F25344" w:rsidP="00F25344">
      <w:pPr>
        <w:overflowPunct w:val="0"/>
        <w:autoSpaceDE w:val="0"/>
        <w:autoSpaceDN w:val="0"/>
        <w:ind w:right="-2"/>
        <w:jc w:val="right"/>
        <w:rPr>
          <w:rFonts w:hAnsi="Courier New"/>
          <w:kern w:val="2"/>
          <w:sz w:val="16"/>
          <w:szCs w:val="20"/>
        </w:rPr>
      </w:pPr>
      <w:r w:rsidRPr="00F25344">
        <w:rPr>
          <w:rFonts w:hAnsi="Courier New" w:hint="eastAsia"/>
          <w:kern w:val="2"/>
          <w:sz w:val="16"/>
          <w:szCs w:val="20"/>
        </w:rPr>
        <w:t>（法人又は団体にあっては、所在地）</w:t>
      </w:r>
    </w:p>
    <w:p w14:paraId="14B59BF9" w14:textId="2293306C" w:rsidR="00F25344" w:rsidRPr="00F25344" w:rsidRDefault="00F25344" w:rsidP="00F25344">
      <w:pPr>
        <w:wordWrap w:val="0"/>
        <w:overflowPunct w:val="0"/>
        <w:autoSpaceDE w:val="0"/>
        <w:autoSpaceDN w:val="0"/>
        <w:ind w:right="-2"/>
        <w:jc w:val="right"/>
        <w:rPr>
          <w:rFonts w:hAnsi="Courier New"/>
          <w:kern w:val="2"/>
          <w:szCs w:val="20"/>
        </w:rPr>
      </w:pPr>
      <w:r w:rsidRPr="00F25344">
        <w:rPr>
          <w:rFonts w:hAnsi="Courier New" w:hint="eastAsia"/>
          <w:kern w:val="2"/>
          <w:szCs w:val="20"/>
        </w:rPr>
        <w:t>氏名</w:t>
      </w:r>
      <w:r>
        <w:rPr>
          <w:rFonts w:hAnsi="Courier New" w:hint="eastAsia"/>
          <w:kern w:val="2"/>
          <w:szCs w:val="20"/>
        </w:rPr>
        <w:t xml:space="preserve">　　　　　　　　　　　　　</w:t>
      </w:r>
    </w:p>
    <w:p w14:paraId="33D082A5" w14:textId="3A0B0A28" w:rsidR="003D7525" w:rsidRDefault="003B59B4" w:rsidP="00F25344">
      <w:pPr>
        <w:overflowPunct w:val="0"/>
        <w:autoSpaceDE w:val="0"/>
        <w:autoSpaceDN w:val="0"/>
        <w:ind w:firstLineChars="2500" w:firstLine="6320"/>
        <w:rPr>
          <w:rFonts w:hAnsi="Courier New"/>
          <w:kern w:val="2"/>
          <w:szCs w:val="20"/>
        </w:rPr>
      </w:pPr>
      <w:r>
        <w:rPr>
          <w:rFonts w:hAnsi="Courier New" w:hint="eastAsia"/>
          <w:noProof/>
          <w:kern w:val="2"/>
          <w:szCs w:val="20"/>
        </w:rPr>
        <mc:AlternateContent>
          <mc:Choice Requires="wps">
            <w:drawing>
              <wp:anchor distT="0" distB="0" distL="114300" distR="114300" simplePos="0" relativeHeight="251659264" behindDoc="0" locked="0" layoutInCell="1" allowOverlap="1" wp14:anchorId="7B6758B0" wp14:editId="14D5D65F">
                <wp:simplePos x="0" y="0"/>
                <wp:positionH relativeFrom="column">
                  <wp:posOffset>3881120</wp:posOffset>
                </wp:positionH>
                <wp:positionV relativeFrom="paragraph">
                  <wp:posOffset>6985</wp:posOffset>
                </wp:positionV>
                <wp:extent cx="1952625" cy="447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952625" cy="447675"/>
                        </a:xfrm>
                        <a:prstGeom prst="bracketPair">
                          <a:avLst>
                            <a:gd name="adj" fmla="val 12954"/>
                          </a:avLst>
                        </a:prstGeom>
                        <a:ln cap="flat">
                          <a:solidFill>
                            <a:schemeClr val="tx1"/>
                          </a:solidFill>
                          <a:bevel/>
                        </a:ln>
                      </wps:spPr>
                      <wps:style>
                        <a:lnRef idx="1">
                          <a:schemeClr val="accent1"/>
                        </a:lnRef>
                        <a:fillRef idx="0">
                          <a:schemeClr val="accent1"/>
                        </a:fillRef>
                        <a:effectRef idx="0">
                          <a:schemeClr val="accent1"/>
                        </a:effectRef>
                        <a:fontRef idx="minor">
                          <a:schemeClr val="tx1"/>
                        </a:fontRef>
                      </wps:style>
                      <wps:txbx>
                        <w:txbxContent>
                          <w:p w14:paraId="56EC7C57" w14:textId="77777777" w:rsidR="00F25344" w:rsidRDefault="00F25344" w:rsidP="003B59B4">
                            <w:pPr>
                              <w:spacing w:line="160" w:lineRule="exact"/>
                              <w:jc w:val="center"/>
                              <w:rPr>
                                <w:rFonts w:hAnsi="Courier New"/>
                                <w:kern w:val="2"/>
                                <w:sz w:val="16"/>
                                <w:szCs w:val="20"/>
                              </w:rPr>
                            </w:pPr>
                            <w:r w:rsidRPr="00F25344">
                              <w:rPr>
                                <w:rFonts w:hAnsi="Courier New" w:hint="eastAsia"/>
                                <w:kern w:val="2"/>
                                <w:sz w:val="16"/>
                                <w:szCs w:val="20"/>
                              </w:rPr>
                              <w:t>法人又は団体にあっては、</w:t>
                            </w:r>
                          </w:p>
                          <w:p w14:paraId="6B9FCA89" w14:textId="5764F3DE" w:rsidR="00F25344" w:rsidRPr="00F25344" w:rsidRDefault="00F25344" w:rsidP="003B59B4">
                            <w:pPr>
                              <w:spacing w:line="160" w:lineRule="exact"/>
                              <w:jc w:val="center"/>
                              <w:rPr>
                                <w:sz w:val="16"/>
                              </w:rPr>
                            </w:pPr>
                            <w:r w:rsidRPr="00F25344">
                              <w:rPr>
                                <w:rFonts w:hAnsi="Courier New" w:hint="eastAsia"/>
                                <w:kern w:val="2"/>
                                <w:sz w:val="16"/>
                                <w:szCs w:val="20"/>
                              </w:rPr>
                              <w:t>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758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5.6pt;margin-top:.55pt;width:153.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" adj="2798" strokecolor="black [3213]" strokeweight=".5pt">
                <v:stroke joinstyle="bevel"/>
                <v:textbox>
                  <w:txbxContent>
                    <w:p w14:paraId="56EC7C57" w14:textId="77777777" w:rsidR="00F25344" w:rsidRDefault="00F25344" w:rsidP="003B59B4">
                      <w:pPr>
                        <w:spacing w:line="160" w:lineRule="exact"/>
                        <w:jc w:val="center"/>
                        <w:rPr>
                          <w:rFonts w:hAnsi="Courier New"/>
                          <w:kern w:val="2"/>
                          <w:sz w:val="16"/>
                          <w:szCs w:val="20"/>
                        </w:rPr>
                      </w:pPr>
                      <w:r w:rsidRPr="00F25344">
                        <w:rPr>
                          <w:rFonts w:hAnsi="Courier New" w:hint="eastAsia"/>
                          <w:kern w:val="2"/>
                          <w:sz w:val="16"/>
                          <w:szCs w:val="20"/>
                        </w:rPr>
                        <w:t>法人又は団体にあっては、</w:t>
                      </w:r>
                    </w:p>
                    <w:p w14:paraId="6B9FCA89" w14:textId="5764F3DE" w:rsidR="00F25344" w:rsidRPr="00F25344" w:rsidRDefault="00F25344" w:rsidP="003B59B4">
                      <w:pPr>
                        <w:spacing w:line="160" w:lineRule="exact"/>
                        <w:jc w:val="center"/>
                        <w:rPr>
                          <w:sz w:val="16"/>
                        </w:rPr>
                      </w:pPr>
                      <w:r w:rsidRPr="00F25344">
                        <w:rPr>
                          <w:rFonts w:hAnsi="Courier New" w:hint="eastAsia"/>
                          <w:kern w:val="2"/>
                          <w:sz w:val="16"/>
                          <w:szCs w:val="20"/>
                        </w:rPr>
                        <w:t>名称及び代表者の氏名</w:t>
                      </w:r>
                    </w:p>
                  </w:txbxContent>
                </v:textbox>
              </v:shape>
            </w:pict>
          </mc:Fallback>
        </mc:AlternateContent>
      </w:r>
      <w:r w:rsidR="00F25344" w:rsidRPr="00F25344">
        <w:rPr>
          <w:rFonts w:hAnsi="Courier New" w:hint="eastAsia"/>
          <w:kern w:val="2"/>
          <w:szCs w:val="20"/>
        </w:rPr>
        <w:t xml:space="preserve"> </w:t>
      </w:r>
    </w:p>
    <w:p w14:paraId="72AB1D0F" w14:textId="36B77BF8" w:rsidR="00F25344" w:rsidRPr="00BF6510" w:rsidRDefault="00F25344" w:rsidP="00F25344">
      <w:pPr>
        <w:overflowPunct w:val="0"/>
        <w:autoSpaceDE w:val="0"/>
        <w:autoSpaceDN w:val="0"/>
        <w:ind w:firstLineChars="2500" w:firstLine="6570"/>
        <w:rPr>
          <w:rFonts w:hAnsi="ＭＳ 明朝"/>
          <w:sz w:val="22"/>
          <w:szCs w:val="22"/>
        </w:rPr>
      </w:pPr>
    </w:p>
    <w:p w14:paraId="6130B37B" w14:textId="2AB16397" w:rsidR="003D7525" w:rsidRPr="00BF6510" w:rsidRDefault="003D7525" w:rsidP="003D7525">
      <w:pPr>
        <w:adjustRightInd w:val="0"/>
        <w:ind w:left="263" w:hangingChars="100" w:hanging="263"/>
        <w:jc w:val="center"/>
        <w:rPr>
          <w:rFonts w:hAnsi="ＭＳ 明朝"/>
          <w:sz w:val="22"/>
          <w:szCs w:val="22"/>
        </w:rPr>
      </w:pPr>
      <w:r w:rsidRPr="00BF6510">
        <w:rPr>
          <w:rFonts w:hAnsi="ＭＳ 明朝" w:hint="eastAsia"/>
          <w:sz w:val="22"/>
          <w:szCs w:val="22"/>
        </w:rPr>
        <w:t>代理受領に係る補助金交付請求書</w:t>
      </w:r>
    </w:p>
    <w:p w14:paraId="246250B9" w14:textId="5273661E" w:rsidR="003D7525" w:rsidRPr="00BF6510" w:rsidRDefault="003D7525" w:rsidP="003D7525">
      <w:pPr>
        <w:adjustRightInd w:val="0"/>
        <w:ind w:left="263" w:hangingChars="100" w:hanging="263"/>
        <w:rPr>
          <w:rFonts w:hAnsi="ＭＳ 明朝"/>
          <w:sz w:val="22"/>
          <w:szCs w:val="22"/>
        </w:rPr>
      </w:pPr>
    </w:p>
    <w:p w14:paraId="531B8956" w14:textId="1CB7D44E" w:rsidR="003D7525" w:rsidRPr="00BF6510" w:rsidRDefault="007D76BD" w:rsidP="00F25344">
      <w:pPr>
        <w:adjustRightInd w:val="0"/>
        <w:ind w:firstLineChars="100" w:firstLine="263"/>
        <w:rPr>
          <w:rFonts w:hAnsi="ＭＳ 明朝"/>
          <w:sz w:val="22"/>
          <w:szCs w:val="22"/>
        </w:rPr>
      </w:pPr>
      <w:r w:rsidRPr="007D76BD">
        <w:rPr>
          <w:rFonts w:hAnsi="ＭＳ 明朝" w:hint="eastAsia"/>
          <w:sz w:val="22"/>
          <w:szCs w:val="22"/>
        </w:rPr>
        <w:t>越前市耐震改修関連事業に係る補助金代理受領に関する事務取扱要綱</w:t>
      </w:r>
      <w:r w:rsidR="003D7525" w:rsidRPr="00BF6510">
        <w:rPr>
          <w:rFonts w:hAnsi="ＭＳ 明朝" w:hint="eastAsia"/>
          <w:sz w:val="22"/>
          <w:szCs w:val="22"/>
        </w:rPr>
        <w:t>第６条の規定により、補助金の交付を請求します。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5096"/>
      </w:tblGrid>
      <w:tr w:rsidR="00F25344" w14:paraId="03B2E1DC" w14:textId="77777777" w:rsidTr="00CE0EDB">
        <w:trPr>
          <w:trHeight w:val="760"/>
        </w:trPr>
        <w:tc>
          <w:tcPr>
            <w:tcW w:w="2273" w:type="pct"/>
            <w:vAlign w:val="center"/>
          </w:tcPr>
          <w:p w14:paraId="42DE1807" w14:textId="77777777" w:rsidR="00F25344" w:rsidRDefault="00F25344" w:rsidP="00DB0280">
            <w:pPr>
              <w:wordWrap w:val="0"/>
              <w:overflowPunct w:val="0"/>
              <w:autoSpaceDE w:val="0"/>
              <w:autoSpaceDN w:val="0"/>
              <w:jc w:val="center"/>
            </w:pPr>
            <w:r>
              <w:rPr>
                <w:rFonts w:hint="eastAsia"/>
              </w:rPr>
              <w:t>交付決定年月日</w:t>
            </w:r>
          </w:p>
          <w:p w14:paraId="5D4C91F1" w14:textId="77777777" w:rsidR="00F25344" w:rsidRDefault="00F25344" w:rsidP="00DB0280">
            <w:pPr>
              <w:wordWrap w:val="0"/>
              <w:overflowPunct w:val="0"/>
              <w:autoSpaceDE w:val="0"/>
              <w:autoSpaceDN w:val="0"/>
              <w:jc w:val="center"/>
            </w:pPr>
            <w:r>
              <w:rPr>
                <w:rFonts w:hint="eastAsia"/>
              </w:rPr>
              <w:t>〔交付変更承認決定年月日〕</w:t>
            </w:r>
          </w:p>
        </w:tc>
        <w:tc>
          <w:tcPr>
            <w:tcW w:w="2727" w:type="pct"/>
            <w:vAlign w:val="center"/>
          </w:tcPr>
          <w:p w14:paraId="5D87BCBD" w14:textId="15967DCC" w:rsidR="00F25344" w:rsidRDefault="00F25344" w:rsidP="00DB0280">
            <w:pPr>
              <w:wordWrap w:val="0"/>
              <w:overflowPunct w:val="0"/>
              <w:autoSpaceDE w:val="0"/>
              <w:autoSpaceDN w:val="0"/>
            </w:pPr>
            <w:r>
              <w:rPr>
                <w:rFonts w:hint="eastAsia"/>
              </w:rPr>
              <w:t xml:space="preserve">　　　　　　年　　　月　　　日</w:t>
            </w:r>
          </w:p>
          <w:p w14:paraId="3B6097F8" w14:textId="77777777" w:rsidR="00F25344" w:rsidRDefault="00F25344" w:rsidP="00DB0280">
            <w:pPr>
              <w:wordWrap w:val="0"/>
              <w:overflowPunct w:val="0"/>
              <w:autoSpaceDE w:val="0"/>
              <w:autoSpaceDN w:val="0"/>
              <w:jc w:val="center"/>
            </w:pPr>
            <w:r>
              <w:rPr>
                <w:rFonts w:hint="eastAsia"/>
              </w:rPr>
              <w:t>〔　　　　年　　　月　　　日〕</w:t>
            </w:r>
          </w:p>
        </w:tc>
      </w:tr>
      <w:tr w:rsidR="00F25344" w14:paraId="1A73862E" w14:textId="77777777" w:rsidTr="00CE0EDB">
        <w:trPr>
          <w:trHeight w:val="760"/>
        </w:trPr>
        <w:tc>
          <w:tcPr>
            <w:tcW w:w="2273" w:type="pct"/>
            <w:vAlign w:val="center"/>
          </w:tcPr>
          <w:p w14:paraId="008F6375" w14:textId="77777777" w:rsidR="00F25344" w:rsidRDefault="00F25344" w:rsidP="00DB0280">
            <w:pPr>
              <w:wordWrap w:val="0"/>
              <w:overflowPunct w:val="0"/>
              <w:autoSpaceDE w:val="0"/>
              <w:autoSpaceDN w:val="0"/>
              <w:jc w:val="center"/>
            </w:pPr>
            <w:r>
              <w:rPr>
                <w:rFonts w:hint="eastAsia"/>
              </w:rPr>
              <w:t>交付決定番号</w:t>
            </w:r>
          </w:p>
        </w:tc>
        <w:tc>
          <w:tcPr>
            <w:tcW w:w="2727" w:type="pct"/>
            <w:vAlign w:val="center"/>
          </w:tcPr>
          <w:p w14:paraId="17E72B44" w14:textId="0C472372" w:rsidR="00F25344" w:rsidRPr="009903F2" w:rsidRDefault="00F25344" w:rsidP="00DB0280">
            <w:pPr>
              <w:wordWrap w:val="0"/>
              <w:overflowPunct w:val="0"/>
              <w:autoSpaceDE w:val="0"/>
              <w:autoSpaceDN w:val="0"/>
              <w:jc w:val="center"/>
              <w:rPr>
                <w:color w:val="0070C0"/>
              </w:rPr>
            </w:pPr>
            <w:r w:rsidRPr="009903F2">
              <w:rPr>
                <w:rFonts w:hint="eastAsia"/>
              </w:rPr>
              <w:t>越　　第　　　　号</w:t>
            </w:r>
          </w:p>
        </w:tc>
      </w:tr>
      <w:tr w:rsidR="00F25344" w14:paraId="02F9C1DE" w14:textId="77777777" w:rsidTr="00CE0EDB">
        <w:trPr>
          <w:trHeight w:val="760"/>
        </w:trPr>
        <w:tc>
          <w:tcPr>
            <w:tcW w:w="2273" w:type="pct"/>
            <w:vAlign w:val="center"/>
          </w:tcPr>
          <w:p w14:paraId="5CEF53B6" w14:textId="32ECCB4D" w:rsidR="00F25344" w:rsidRDefault="00F25344" w:rsidP="00DB0280">
            <w:pPr>
              <w:wordWrap w:val="0"/>
              <w:overflowPunct w:val="0"/>
              <w:autoSpaceDE w:val="0"/>
              <w:autoSpaceDN w:val="0"/>
              <w:jc w:val="center"/>
            </w:pPr>
            <w:r>
              <w:rPr>
                <w:rFonts w:hint="eastAsia"/>
              </w:rPr>
              <w:t>補助事業等の名称</w:t>
            </w:r>
          </w:p>
        </w:tc>
        <w:tc>
          <w:tcPr>
            <w:tcW w:w="2727" w:type="pct"/>
            <w:vAlign w:val="center"/>
          </w:tcPr>
          <w:p w14:paraId="646B49C4" w14:textId="32343375" w:rsidR="00F25344" w:rsidRDefault="00F25344" w:rsidP="00DB0280">
            <w:pPr>
              <w:wordWrap w:val="0"/>
              <w:overflowPunct w:val="0"/>
              <w:autoSpaceDE w:val="0"/>
              <w:autoSpaceDN w:val="0"/>
              <w:jc w:val="right"/>
            </w:pPr>
            <w:r>
              <w:rPr>
                <w:rFonts w:hint="eastAsia"/>
              </w:rPr>
              <w:t xml:space="preserve">　　　　　　　　　　　　　事業</w:t>
            </w:r>
          </w:p>
        </w:tc>
      </w:tr>
      <w:tr w:rsidR="00F25344" w14:paraId="59FCFD72" w14:textId="77777777" w:rsidTr="00CE0EDB">
        <w:trPr>
          <w:trHeight w:val="837"/>
        </w:trPr>
        <w:tc>
          <w:tcPr>
            <w:tcW w:w="2273" w:type="pct"/>
            <w:vAlign w:val="center"/>
          </w:tcPr>
          <w:p w14:paraId="428F1713" w14:textId="56661730" w:rsidR="00F25344" w:rsidRDefault="00F25344" w:rsidP="00DB0280">
            <w:pPr>
              <w:wordWrap w:val="0"/>
              <w:overflowPunct w:val="0"/>
              <w:autoSpaceDE w:val="0"/>
              <w:autoSpaceDN w:val="0"/>
              <w:jc w:val="center"/>
            </w:pPr>
            <w:r>
              <w:rPr>
                <w:rFonts w:hint="eastAsia"/>
              </w:rPr>
              <w:t>補助金等の交付決定額</w:t>
            </w:r>
          </w:p>
          <w:p w14:paraId="0674FAF1" w14:textId="25947185" w:rsidR="00F25344" w:rsidRDefault="00F25344" w:rsidP="00DB0280">
            <w:pPr>
              <w:wordWrap w:val="0"/>
              <w:overflowPunct w:val="0"/>
              <w:autoSpaceDE w:val="0"/>
              <w:autoSpaceDN w:val="0"/>
              <w:jc w:val="center"/>
            </w:pPr>
            <w:r>
              <w:rPr>
                <w:rFonts w:hAnsi="Courier New" w:hint="eastAsia"/>
                <w:noProof/>
                <w:kern w:val="2"/>
                <w:szCs w:val="20"/>
              </w:rPr>
              <mc:AlternateContent>
                <mc:Choice Requires="wps">
                  <w:drawing>
                    <wp:anchor distT="0" distB="0" distL="114300" distR="114300" simplePos="0" relativeHeight="251661312" behindDoc="0" locked="0" layoutInCell="1" allowOverlap="1" wp14:anchorId="5EB0BE68" wp14:editId="4A1D7EA8">
                      <wp:simplePos x="0" y="0"/>
                      <wp:positionH relativeFrom="column">
                        <wp:posOffset>102870</wp:posOffset>
                      </wp:positionH>
                      <wp:positionV relativeFrom="paragraph">
                        <wp:posOffset>635</wp:posOffset>
                      </wp:positionV>
                      <wp:extent cx="2306320" cy="455295"/>
                      <wp:effectExtent l="0" t="0" r="17780" b="20955"/>
                      <wp:wrapNone/>
                      <wp:docPr id="4" name="大かっこ 4"/>
                      <wp:cNvGraphicFramePr/>
                      <a:graphic xmlns:a="http://schemas.openxmlformats.org/drawingml/2006/main">
                        <a:graphicData uri="http://schemas.microsoft.com/office/word/2010/wordprocessingShape">
                          <wps:wsp>
                            <wps:cNvSpPr/>
                            <wps:spPr>
                              <a:xfrm>
                                <a:off x="0" y="0"/>
                                <a:ext cx="2306320" cy="455295"/>
                              </a:xfrm>
                              <a:prstGeom prst="bracketPair">
                                <a:avLst>
                                  <a:gd name="adj" fmla="val 12954"/>
                                </a:avLst>
                              </a:prstGeom>
                              <a:ln cap="flat">
                                <a:solidFill>
                                  <a:schemeClr val="tx1"/>
                                </a:solidFill>
                                <a:bevel/>
                              </a:ln>
                            </wps:spPr>
                            <wps:style>
                              <a:lnRef idx="1">
                                <a:schemeClr val="accent1"/>
                              </a:lnRef>
                              <a:fillRef idx="0">
                                <a:schemeClr val="accent1"/>
                              </a:fillRef>
                              <a:effectRef idx="0">
                                <a:schemeClr val="accent1"/>
                              </a:effectRef>
                              <a:fontRef idx="minor">
                                <a:schemeClr val="tx1"/>
                              </a:fontRef>
                            </wps:style>
                            <wps:txbx>
                              <w:txbxContent>
                                <w:p w14:paraId="171FC317" w14:textId="440782FD" w:rsidR="00F25344" w:rsidRPr="00F25344" w:rsidRDefault="00F25344" w:rsidP="00F25344">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BE68" id="大かっこ 4" o:spid="_x0000_s1027" type="#_x0000_t185" style="position:absolute;left:0;text-align:left;margin-left:8.1pt;margin-top:.05pt;width:181.6pt;height:3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" adj="2798" strokecolor="black [3213]" strokeweight=".5pt">
                      <v:stroke joinstyle="bevel"/>
                      <v:textbox>
                        <w:txbxContent>
                          <w:p w14:paraId="171FC317" w14:textId="440782FD" w:rsidR="00F25344" w:rsidRPr="00F25344" w:rsidRDefault="00F25344" w:rsidP="00F25344">
                            <w:pPr>
                              <w:jc w:val="center"/>
                              <w:rPr>
                                <w:sz w:val="16"/>
                              </w:rPr>
                            </w:pPr>
                          </w:p>
                        </w:txbxContent>
                      </v:textbox>
                    </v:shape>
                  </w:pict>
                </mc:Fallback>
              </mc:AlternateContent>
            </w:r>
            <w:r>
              <w:rPr>
                <w:rFonts w:hint="eastAsia"/>
              </w:rPr>
              <w:t xml:space="preserve">　変更交付決定があったときは、</w:t>
            </w:r>
          </w:p>
          <w:p w14:paraId="50CB9B29" w14:textId="77777777" w:rsidR="00F25344" w:rsidRDefault="00F25344" w:rsidP="00DB0280">
            <w:pPr>
              <w:wordWrap w:val="0"/>
              <w:overflowPunct w:val="0"/>
              <w:autoSpaceDE w:val="0"/>
              <w:autoSpaceDN w:val="0"/>
              <w:jc w:val="center"/>
            </w:pPr>
            <w:r>
              <w:rPr>
                <w:rFonts w:hint="eastAsia"/>
              </w:rPr>
              <w:t>変更後の交付決定額</w:t>
            </w:r>
          </w:p>
        </w:tc>
        <w:tc>
          <w:tcPr>
            <w:tcW w:w="2727" w:type="pct"/>
            <w:vAlign w:val="center"/>
          </w:tcPr>
          <w:p w14:paraId="2E0C42CC" w14:textId="748FA4F7" w:rsidR="00F25344" w:rsidRDefault="00F25344" w:rsidP="00DB0280">
            <w:pPr>
              <w:wordWrap w:val="0"/>
              <w:overflowPunct w:val="0"/>
              <w:autoSpaceDE w:val="0"/>
              <w:autoSpaceDN w:val="0"/>
              <w:jc w:val="center"/>
            </w:pPr>
            <w:r>
              <w:rPr>
                <w:rFonts w:hint="eastAsia"/>
              </w:rPr>
              <w:t>金　　　　　　　　　円</w:t>
            </w:r>
          </w:p>
          <w:p w14:paraId="276B49DA" w14:textId="77777777" w:rsidR="00F25344" w:rsidRDefault="00F25344" w:rsidP="00DB0280">
            <w:pPr>
              <w:wordWrap w:val="0"/>
              <w:overflowPunct w:val="0"/>
              <w:autoSpaceDE w:val="0"/>
              <w:autoSpaceDN w:val="0"/>
              <w:jc w:val="center"/>
            </w:pPr>
          </w:p>
        </w:tc>
      </w:tr>
      <w:tr w:rsidR="00F25344" w14:paraId="4F4BD3B6" w14:textId="77777777" w:rsidTr="00CE0EDB">
        <w:trPr>
          <w:trHeight w:val="760"/>
        </w:trPr>
        <w:tc>
          <w:tcPr>
            <w:tcW w:w="2273" w:type="pct"/>
            <w:vAlign w:val="center"/>
          </w:tcPr>
          <w:p w14:paraId="5993E2AB" w14:textId="77777777" w:rsidR="00F25344" w:rsidRDefault="00F25344" w:rsidP="00DB0280">
            <w:pPr>
              <w:wordWrap w:val="0"/>
              <w:overflowPunct w:val="0"/>
              <w:autoSpaceDE w:val="0"/>
              <w:autoSpaceDN w:val="0"/>
              <w:jc w:val="center"/>
            </w:pPr>
            <w:r>
              <w:rPr>
                <w:rFonts w:hint="eastAsia"/>
              </w:rPr>
              <w:t>補助金等の交付確定額</w:t>
            </w:r>
          </w:p>
        </w:tc>
        <w:tc>
          <w:tcPr>
            <w:tcW w:w="2727" w:type="pct"/>
            <w:vAlign w:val="center"/>
          </w:tcPr>
          <w:p w14:paraId="196B9550" w14:textId="77777777" w:rsidR="00F25344" w:rsidRDefault="00F25344" w:rsidP="00DB0280">
            <w:pPr>
              <w:wordWrap w:val="0"/>
              <w:overflowPunct w:val="0"/>
              <w:autoSpaceDE w:val="0"/>
              <w:autoSpaceDN w:val="0"/>
              <w:jc w:val="center"/>
            </w:pPr>
            <w:r>
              <w:rPr>
                <w:rFonts w:hint="eastAsia"/>
              </w:rPr>
              <w:t>金　　　　　　　　　円</w:t>
            </w:r>
          </w:p>
        </w:tc>
      </w:tr>
      <w:tr w:rsidR="00F25344" w14:paraId="1DCFDE0D" w14:textId="77777777" w:rsidTr="00CE0EDB">
        <w:trPr>
          <w:trHeight w:val="760"/>
        </w:trPr>
        <w:tc>
          <w:tcPr>
            <w:tcW w:w="2273" w:type="pct"/>
            <w:vAlign w:val="center"/>
          </w:tcPr>
          <w:p w14:paraId="2B05C90E" w14:textId="77777777" w:rsidR="00F25344" w:rsidRDefault="00F25344" w:rsidP="00DB0280">
            <w:pPr>
              <w:wordWrap w:val="0"/>
              <w:overflowPunct w:val="0"/>
              <w:autoSpaceDE w:val="0"/>
              <w:autoSpaceDN w:val="0"/>
              <w:jc w:val="center"/>
            </w:pPr>
            <w:r>
              <w:rPr>
                <w:rFonts w:hint="eastAsia"/>
              </w:rPr>
              <w:t>補助金等の既交付年月日</w:t>
            </w:r>
          </w:p>
          <w:p w14:paraId="17FEF30F" w14:textId="77777777" w:rsidR="00F25344" w:rsidRDefault="00F25344" w:rsidP="00DB0280">
            <w:pPr>
              <w:wordWrap w:val="0"/>
              <w:overflowPunct w:val="0"/>
              <w:autoSpaceDE w:val="0"/>
              <w:autoSpaceDN w:val="0"/>
              <w:jc w:val="center"/>
            </w:pPr>
            <w:r>
              <w:t>(</w:t>
            </w:r>
            <w:r>
              <w:rPr>
                <w:rFonts w:hint="eastAsia"/>
              </w:rPr>
              <w:t>補助金等の既交付金額</w:t>
            </w:r>
            <w:r>
              <w:t>)</w:t>
            </w:r>
          </w:p>
        </w:tc>
        <w:tc>
          <w:tcPr>
            <w:tcW w:w="2727" w:type="pct"/>
            <w:vAlign w:val="center"/>
          </w:tcPr>
          <w:p w14:paraId="2ABF392D" w14:textId="27D82EFC" w:rsidR="00F25344" w:rsidRDefault="00F25344" w:rsidP="00DB0280">
            <w:pPr>
              <w:wordWrap w:val="0"/>
              <w:overflowPunct w:val="0"/>
              <w:autoSpaceDE w:val="0"/>
              <w:autoSpaceDN w:val="0"/>
            </w:pPr>
            <w:r>
              <w:rPr>
                <w:rFonts w:hint="eastAsia"/>
              </w:rPr>
              <w:t xml:space="preserve">　　　　　</w:t>
            </w:r>
            <w:r>
              <w:t xml:space="preserve"> </w:t>
            </w:r>
            <w:r>
              <w:rPr>
                <w:rFonts w:hint="eastAsia"/>
              </w:rPr>
              <w:t>年</w:t>
            </w:r>
            <w:r w:rsidR="00DF1002">
              <w:rPr>
                <w:rFonts w:hint="eastAsia"/>
              </w:rPr>
              <w:t xml:space="preserve">　</w:t>
            </w:r>
            <w:r>
              <w:rPr>
                <w:rFonts w:hint="eastAsia"/>
              </w:rPr>
              <w:t xml:space="preserve">　　月</w:t>
            </w:r>
            <w:r w:rsidR="00DF1002">
              <w:rPr>
                <w:rFonts w:hint="eastAsia"/>
              </w:rPr>
              <w:t xml:space="preserve">　</w:t>
            </w:r>
            <w:r>
              <w:rPr>
                <w:rFonts w:hint="eastAsia"/>
              </w:rPr>
              <w:t xml:space="preserve">　　日</w:t>
            </w:r>
          </w:p>
          <w:p w14:paraId="05014C11" w14:textId="77777777" w:rsidR="00F25344" w:rsidRDefault="00F25344" w:rsidP="00DB0280">
            <w:pPr>
              <w:wordWrap w:val="0"/>
              <w:overflowPunct w:val="0"/>
              <w:autoSpaceDE w:val="0"/>
              <w:autoSpaceDN w:val="0"/>
              <w:jc w:val="center"/>
            </w:pPr>
            <w:r>
              <w:t>(</w:t>
            </w:r>
            <w:r>
              <w:rPr>
                <w:rFonts w:hint="eastAsia"/>
              </w:rPr>
              <w:t xml:space="preserve">　　　　　　　　　　　　　円</w:t>
            </w:r>
            <w:r>
              <w:t>)</w:t>
            </w:r>
          </w:p>
        </w:tc>
      </w:tr>
      <w:tr w:rsidR="00F25344" w14:paraId="1706045A" w14:textId="77777777" w:rsidTr="00CE0EDB">
        <w:trPr>
          <w:trHeight w:val="760"/>
        </w:trPr>
        <w:tc>
          <w:tcPr>
            <w:tcW w:w="2273" w:type="pct"/>
            <w:vAlign w:val="center"/>
          </w:tcPr>
          <w:p w14:paraId="4A866333" w14:textId="77777777" w:rsidR="00F25344" w:rsidRDefault="00F25344" w:rsidP="00DB0280">
            <w:pPr>
              <w:wordWrap w:val="0"/>
              <w:overflowPunct w:val="0"/>
              <w:autoSpaceDE w:val="0"/>
              <w:autoSpaceDN w:val="0"/>
              <w:jc w:val="center"/>
            </w:pPr>
            <w:r>
              <w:rPr>
                <w:rFonts w:hint="eastAsia"/>
              </w:rPr>
              <w:t>今回交付請求額</w:t>
            </w:r>
          </w:p>
        </w:tc>
        <w:tc>
          <w:tcPr>
            <w:tcW w:w="2727" w:type="pct"/>
            <w:vAlign w:val="center"/>
          </w:tcPr>
          <w:p w14:paraId="20988A80" w14:textId="77777777" w:rsidR="00F25344" w:rsidRDefault="00F25344" w:rsidP="00DB0280">
            <w:pPr>
              <w:wordWrap w:val="0"/>
              <w:overflowPunct w:val="0"/>
              <w:autoSpaceDE w:val="0"/>
              <w:autoSpaceDN w:val="0"/>
              <w:jc w:val="center"/>
            </w:pPr>
            <w:r>
              <w:rPr>
                <w:rFonts w:hint="eastAsia"/>
              </w:rPr>
              <w:t>金　　　　　　　　　円</w:t>
            </w:r>
          </w:p>
        </w:tc>
      </w:tr>
      <w:tr w:rsidR="00F25344" w14:paraId="0BF23080" w14:textId="77777777" w:rsidTr="00CE0EDB">
        <w:trPr>
          <w:trHeight w:val="760"/>
        </w:trPr>
        <w:tc>
          <w:tcPr>
            <w:tcW w:w="2273" w:type="pct"/>
            <w:vAlign w:val="center"/>
          </w:tcPr>
          <w:p w14:paraId="5CE1BED8" w14:textId="77777777" w:rsidR="00F25344" w:rsidRDefault="00F25344" w:rsidP="00DB0280">
            <w:pPr>
              <w:wordWrap w:val="0"/>
              <w:overflowPunct w:val="0"/>
              <w:autoSpaceDE w:val="0"/>
              <w:autoSpaceDN w:val="0"/>
              <w:jc w:val="center"/>
            </w:pPr>
            <w:r>
              <w:rPr>
                <w:rFonts w:hint="eastAsia"/>
              </w:rPr>
              <w:t>未交付額</w:t>
            </w:r>
          </w:p>
        </w:tc>
        <w:tc>
          <w:tcPr>
            <w:tcW w:w="2727" w:type="pct"/>
            <w:vAlign w:val="center"/>
          </w:tcPr>
          <w:p w14:paraId="5B634F9D" w14:textId="77777777" w:rsidR="00F25344" w:rsidRDefault="00F25344" w:rsidP="00DB0280">
            <w:pPr>
              <w:wordWrap w:val="0"/>
              <w:overflowPunct w:val="0"/>
              <w:autoSpaceDE w:val="0"/>
              <w:autoSpaceDN w:val="0"/>
              <w:jc w:val="center"/>
            </w:pPr>
            <w:r>
              <w:rPr>
                <w:rFonts w:hint="eastAsia"/>
              </w:rPr>
              <w:t>金　　　　　　　　　円</w:t>
            </w:r>
          </w:p>
        </w:tc>
      </w:tr>
    </w:tbl>
    <w:p w14:paraId="4665892C" w14:textId="7373159D" w:rsidR="00EA180A" w:rsidRDefault="00EA180A" w:rsidP="003D7525">
      <w:pPr>
        <w:rPr>
          <w:rFonts w:hAnsi="ＭＳ 明朝"/>
          <w:sz w:val="22"/>
          <w:szCs w:val="22"/>
        </w:rPr>
      </w:pPr>
    </w:p>
    <w:p w14:paraId="21110DB7" w14:textId="394CEF72" w:rsidR="00AC603A" w:rsidRDefault="00AC603A" w:rsidP="003D7525">
      <w:pPr>
        <w:rPr>
          <w:rFonts w:hAnsi="ＭＳ 明朝"/>
          <w:sz w:val="22"/>
          <w:szCs w:val="22"/>
        </w:rPr>
      </w:pPr>
      <w:r>
        <w:rPr>
          <w:rFonts w:hAnsi="ＭＳ 明朝" w:hint="eastAsia"/>
          <w:sz w:val="22"/>
          <w:szCs w:val="22"/>
        </w:rPr>
        <w:t>＜申請者（委任者）に関する情報＞</w:t>
      </w:r>
    </w:p>
    <w:tbl>
      <w:tblPr>
        <w:tblStyle w:val="a3"/>
        <w:tblW w:w="0" w:type="auto"/>
        <w:tblLook w:val="04A0" w:firstRow="1" w:lastRow="0" w:firstColumn="1" w:lastColumn="0" w:noHBand="0" w:noVBand="1"/>
      </w:tblPr>
      <w:tblGrid>
        <w:gridCol w:w="4248"/>
        <w:gridCol w:w="5096"/>
      </w:tblGrid>
      <w:tr w:rsidR="00AC603A" w14:paraId="12F1549B" w14:textId="77777777" w:rsidTr="00AC603A">
        <w:tc>
          <w:tcPr>
            <w:tcW w:w="4248" w:type="dxa"/>
            <w:vAlign w:val="center"/>
          </w:tcPr>
          <w:p w14:paraId="4B902DC4" w14:textId="77777777" w:rsidR="00AC603A" w:rsidRDefault="00AC603A" w:rsidP="00AC603A">
            <w:pPr>
              <w:rPr>
                <w:rFonts w:hAnsi="ＭＳ 明朝"/>
                <w:sz w:val="22"/>
                <w:szCs w:val="22"/>
              </w:rPr>
            </w:pPr>
            <w:r>
              <w:rPr>
                <w:rFonts w:hAnsi="ＭＳ 明朝" w:hint="eastAsia"/>
                <w:sz w:val="22"/>
                <w:szCs w:val="22"/>
              </w:rPr>
              <w:t>補助事業実施場所</w:t>
            </w:r>
          </w:p>
          <w:p w14:paraId="49F31450" w14:textId="2AF6726B" w:rsidR="00AC603A" w:rsidRDefault="00AC603A" w:rsidP="00AC603A">
            <w:pPr>
              <w:rPr>
                <w:rFonts w:hAnsi="ＭＳ 明朝"/>
                <w:sz w:val="22"/>
                <w:szCs w:val="22"/>
              </w:rPr>
            </w:pPr>
            <w:r>
              <w:rPr>
                <w:rFonts w:hAnsi="ＭＳ 明朝" w:hint="eastAsia"/>
                <w:sz w:val="22"/>
                <w:szCs w:val="22"/>
              </w:rPr>
              <w:t>（建物所在地）</w:t>
            </w:r>
          </w:p>
        </w:tc>
        <w:tc>
          <w:tcPr>
            <w:tcW w:w="5096" w:type="dxa"/>
            <w:vAlign w:val="center"/>
          </w:tcPr>
          <w:p w14:paraId="0D5F0FE4" w14:textId="77777777" w:rsidR="00AC603A" w:rsidRDefault="00AC603A" w:rsidP="00AC603A">
            <w:pPr>
              <w:rPr>
                <w:rFonts w:hAnsi="ＭＳ 明朝"/>
                <w:sz w:val="22"/>
                <w:szCs w:val="22"/>
              </w:rPr>
            </w:pPr>
          </w:p>
        </w:tc>
      </w:tr>
      <w:tr w:rsidR="00AC603A" w14:paraId="78D08B0B" w14:textId="77777777" w:rsidTr="00AC603A">
        <w:trPr>
          <w:trHeight w:val="663"/>
        </w:trPr>
        <w:tc>
          <w:tcPr>
            <w:tcW w:w="4248" w:type="dxa"/>
            <w:vAlign w:val="center"/>
          </w:tcPr>
          <w:p w14:paraId="4F476951" w14:textId="2A018829" w:rsidR="00AC603A" w:rsidRPr="00AC603A" w:rsidRDefault="00AC603A" w:rsidP="00AC603A">
            <w:pPr>
              <w:rPr>
                <w:rFonts w:hAnsi="ＭＳ 明朝"/>
                <w:sz w:val="22"/>
                <w:szCs w:val="22"/>
              </w:rPr>
            </w:pPr>
            <w:r>
              <w:rPr>
                <w:rFonts w:hAnsi="ＭＳ 明朝" w:hint="eastAsia"/>
                <w:sz w:val="22"/>
                <w:szCs w:val="22"/>
              </w:rPr>
              <w:t>氏名</w:t>
            </w:r>
          </w:p>
        </w:tc>
        <w:tc>
          <w:tcPr>
            <w:tcW w:w="5096" w:type="dxa"/>
            <w:vAlign w:val="center"/>
          </w:tcPr>
          <w:p w14:paraId="01A02C4F" w14:textId="77777777" w:rsidR="00AC603A" w:rsidRDefault="00AC603A" w:rsidP="00AC603A">
            <w:pPr>
              <w:rPr>
                <w:rFonts w:hAnsi="ＭＳ 明朝"/>
                <w:sz w:val="22"/>
                <w:szCs w:val="22"/>
              </w:rPr>
            </w:pPr>
          </w:p>
        </w:tc>
      </w:tr>
    </w:tbl>
    <w:p w14:paraId="0819BBC3" w14:textId="77777777" w:rsidR="00AC603A" w:rsidRPr="00F25344" w:rsidRDefault="00AC603A" w:rsidP="003D7525">
      <w:pPr>
        <w:rPr>
          <w:rFonts w:hAnsi="ＭＳ 明朝"/>
          <w:sz w:val="22"/>
          <w:szCs w:val="22"/>
        </w:rPr>
      </w:pPr>
    </w:p>
    <w:sectPr w:rsidR="00AC603A" w:rsidRPr="00F25344" w:rsidSect="00AC603A">
      <w:pgSz w:w="11906" w:h="16838" w:code="9"/>
      <w:pgMar w:top="1418" w:right="1134" w:bottom="1418" w:left="1418" w:header="851" w:footer="992" w:gutter="0"/>
      <w:cols w:space="425"/>
      <w:titlePg/>
      <w:docGrid w:type="linesAndChars" w:linePitch="368"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A1B1" w14:textId="77777777" w:rsidR="00BB5E0F" w:rsidRDefault="00BB5E0F" w:rsidP="00EA0BA2">
      <w:r>
        <w:separator/>
      </w:r>
    </w:p>
  </w:endnote>
  <w:endnote w:type="continuationSeparator" w:id="0">
    <w:p w14:paraId="12FF11CD" w14:textId="77777777" w:rsidR="00BB5E0F" w:rsidRDefault="00BB5E0F" w:rsidP="00EA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DF196" w14:textId="77777777" w:rsidR="00BB5E0F" w:rsidRDefault="00BB5E0F" w:rsidP="00EA0BA2">
      <w:r>
        <w:separator/>
      </w:r>
    </w:p>
  </w:footnote>
  <w:footnote w:type="continuationSeparator" w:id="0">
    <w:p w14:paraId="69A44FA1" w14:textId="77777777" w:rsidR="00BB5E0F" w:rsidRDefault="00BB5E0F" w:rsidP="00EA0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184"/>
  <w:displayHorizontalDrawingGridEvery w:val="0"/>
  <w:displayVerticalDrawingGridEvery w:val="2"/>
  <w:noPunctuationKerning/>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19"/>
    <w:rsid w:val="00020960"/>
    <w:rsid w:val="00023FAB"/>
    <w:rsid w:val="00035CEB"/>
    <w:rsid w:val="0004095C"/>
    <w:rsid w:val="00056CAF"/>
    <w:rsid w:val="00065300"/>
    <w:rsid w:val="00092E91"/>
    <w:rsid w:val="00093F95"/>
    <w:rsid w:val="000C0590"/>
    <w:rsid w:val="000C7250"/>
    <w:rsid w:val="000D21E1"/>
    <w:rsid w:val="000F2D37"/>
    <w:rsid w:val="00102497"/>
    <w:rsid w:val="00110246"/>
    <w:rsid w:val="0011736E"/>
    <w:rsid w:val="00125F42"/>
    <w:rsid w:val="0013434E"/>
    <w:rsid w:val="001426C5"/>
    <w:rsid w:val="001429EA"/>
    <w:rsid w:val="00154837"/>
    <w:rsid w:val="00166133"/>
    <w:rsid w:val="00166CE8"/>
    <w:rsid w:val="001829E4"/>
    <w:rsid w:val="00183E19"/>
    <w:rsid w:val="00184B9F"/>
    <w:rsid w:val="001A1F2D"/>
    <w:rsid w:val="001B2B1D"/>
    <w:rsid w:val="001B41D0"/>
    <w:rsid w:val="001C2328"/>
    <w:rsid w:val="001C2B3A"/>
    <w:rsid w:val="001E50D0"/>
    <w:rsid w:val="001E666A"/>
    <w:rsid w:val="001F51DE"/>
    <w:rsid w:val="001F66D0"/>
    <w:rsid w:val="00240049"/>
    <w:rsid w:val="002452D2"/>
    <w:rsid w:val="0024556F"/>
    <w:rsid w:val="00265A0C"/>
    <w:rsid w:val="00265F70"/>
    <w:rsid w:val="00266775"/>
    <w:rsid w:val="0027092C"/>
    <w:rsid w:val="00270AAF"/>
    <w:rsid w:val="002A1317"/>
    <w:rsid w:val="002D2661"/>
    <w:rsid w:val="002D4562"/>
    <w:rsid w:val="002D7A45"/>
    <w:rsid w:val="002E7D6E"/>
    <w:rsid w:val="002F3C45"/>
    <w:rsid w:val="00312596"/>
    <w:rsid w:val="00321254"/>
    <w:rsid w:val="00341180"/>
    <w:rsid w:val="003555F5"/>
    <w:rsid w:val="00382901"/>
    <w:rsid w:val="00392A22"/>
    <w:rsid w:val="003A14D8"/>
    <w:rsid w:val="003B59B4"/>
    <w:rsid w:val="003B7A72"/>
    <w:rsid w:val="003D4668"/>
    <w:rsid w:val="003D5495"/>
    <w:rsid w:val="003D7525"/>
    <w:rsid w:val="003E1C7D"/>
    <w:rsid w:val="003E393C"/>
    <w:rsid w:val="003F5C7B"/>
    <w:rsid w:val="003F69AB"/>
    <w:rsid w:val="004118A5"/>
    <w:rsid w:val="004136A8"/>
    <w:rsid w:val="00430370"/>
    <w:rsid w:val="00432264"/>
    <w:rsid w:val="00443E4E"/>
    <w:rsid w:val="00445BCC"/>
    <w:rsid w:val="00451020"/>
    <w:rsid w:val="004625EA"/>
    <w:rsid w:val="00462C2F"/>
    <w:rsid w:val="0048387F"/>
    <w:rsid w:val="004D18DD"/>
    <w:rsid w:val="004E408E"/>
    <w:rsid w:val="005017A2"/>
    <w:rsid w:val="005325B1"/>
    <w:rsid w:val="0054459E"/>
    <w:rsid w:val="00550802"/>
    <w:rsid w:val="00553EA3"/>
    <w:rsid w:val="0056391B"/>
    <w:rsid w:val="00580E2E"/>
    <w:rsid w:val="005867D6"/>
    <w:rsid w:val="005A3246"/>
    <w:rsid w:val="005A6957"/>
    <w:rsid w:val="005B2848"/>
    <w:rsid w:val="005B33E2"/>
    <w:rsid w:val="005C5932"/>
    <w:rsid w:val="005D0DA2"/>
    <w:rsid w:val="005E189D"/>
    <w:rsid w:val="005F4E91"/>
    <w:rsid w:val="006300EC"/>
    <w:rsid w:val="0063609D"/>
    <w:rsid w:val="00642995"/>
    <w:rsid w:val="00670351"/>
    <w:rsid w:val="006922B2"/>
    <w:rsid w:val="00693156"/>
    <w:rsid w:val="006C5E52"/>
    <w:rsid w:val="006D0668"/>
    <w:rsid w:val="006D783C"/>
    <w:rsid w:val="006E0D63"/>
    <w:rsid w:val="006F2108"/>
    <w:rsid w:val="00710AC1"/>
    <w:rsid w:val="007142A0"/>
    <w:rsid w:val="007324BE"/>
    <w:rsid w:val="007430B4"/>
    <w:rsid w:val="00751D07"/>
    <w:rsid w:val="00767442"/>
    <w:rsid w:val="00770709"/>
    <w:rsid w:val="00772550"/>
    <w:rsid w:val="00774E79"/>
    <w:rsid w:val="007816AA"/>
    <w:rsid w:val="00791B6A"/>
    <w:rsid w:val="00795EC4"/>
    <w:rsid w:val="007B4625"/>
    <w:rsid w:val="007B54D3"/>
    <w:rsid w:val="007D76BD"/>
    <w:rsid w:val="007E633D"/>
    <w:rsid w:val="007F2D0C"/>
    <w:rsid w:val="007F7D2C"/>
    <w:rsid w:val="00800F51"/>
    <w:rsid w:val="00807D55"/>
    <w:rsid w:val="00817EB6"/>
    <w:rsid w:val="008375D7"/>
    <w:rsid w:val="00845EAD"/>
    <w:rsid w:val="008508A4"/>
    <w:rsid w:val="0085335A"/>
    <w:rsid w:val="00872A81"/>
    <w:rsid w:val="00877FD4"/>
    <w:rsid w:val="00882E67"/>
    <w:rsid w:val="008858AB"/>
    <w:rsid w:val="008905EB"/>
    <w:rsid w:val="008935C1"/>
    <w:rsid w:val="008A499B"/>
    <w:rsid w:val="008A7C22"/>
    <w:rsid w:val="008B555C"/>
    <w:rsid w:val="008C22E0"/>
    <w:rsid w:val="008C31B1"/>
    <w:rsid w:val="008D7267"/>
    <w:rsid w:val="008E4415"/>
    <w:rsid w:val="008F16F5"/>
    <w:rsid w:val="009133FC"/>
    <w:rsid w:val="0094081B"/>
    <w:rsid w:val="00981740"/>
    <w:rsid w:val="009B4D9B"/>
    <w:rsid w:val="009E65F1"/>
    <w:rsid w:val="009E6D06"/>
    <w:rsid w:val="009F0AEE"/>
    <w:rsid w:val="009F1A76"/>
    <w:rsid w:val="009F1C59"/>
    <w:rsid w:val="00A000F3"/>
    <w:rsid w:val="00A1199A"/>
    <w:rsid w:val="00A15445"/>
    <w:rsid w:val="00A42FEE"/>
    <w:rsid w:val="00A466BE"/>
    <w:rsid w:val="00A80ECC"/>
    <w:rsid w:val="00A820FB"/>
    <w:rsid w:val="00A849DE"/>
    <w:rsid w:val="00A84DE8"/>
    <w:rsid w:val="00A855D6"/>
    <w:rsid w:val="00AC3894"/>
    <w:rsid w:val="00AC603A"/>
    <w:rsid w:val="00AD096C"/>
    <w:rsid w:val="00AD1DCE"/>
    <w:rsid w:val="00AD3EC2"/>
    <w:rsid w:val="00AD6BD6"/>
    <w:rsid w:val="00AF1A4A"/>
    <w:rsid w:val="00B00612"/>
    <w:rsid w:val="00B011B4"/>
    <w:rsid w:val="00B0799A"/>
    <w:rsid w:val="00B36350"/>
    <w:rsid w:val="00B54469"/>
    <w:rsid w:val="00B80E65"/>
    <w:rsid w:val="00B85419"/>
    <w:rsid w:val="00B9727D"/>
    <w:rsid w:val="00B97D22"/>
    <w:rsid w:val="00BA3BDC"/>
    <w:rsid w:val="00BB3390"/>
    <w:rsid w:val="00BB5E0F"/>
    <w:rsid w:val="00BD2AAC"/>
    <w:rsid w:val="00BE5D56"/>
    <w:rsid w:val="00BE76F4"/>
    <w:rsid w:val="00BF6510"/>
    <w:rsid w:val="00BF6EE4"/>
    <w:rsid w:val="00C42AAD"/>
    <w:rsid w:val="00C52F06"/>
    <w:rsid w:val="00C721C1"/>
    <w:rsid w:val="00C817DA"/>
    <w:rsid w:val="00C8463F"/>
    <w:rsid w:val="00C938AF"/>
    <w:rsid w:val="00C96028"/>
    <w:rsid w:val="00CB08B8"/>
    <w:rsid w:val="00CB702A"/>
    <w:rsid w:val="00CD6A07"/>
    <w:rsid w:val="00CE0EDB"/>
    <w:rsid w:val="00CE7006"/>
    <w:rsid w:val="00CF211F"/>
    <w:rsid w:val="00D04A19"/>
    <w:rsid w:val="00D06E92"/>
    <w:rsid w:val="00D129B9"/>
    <w:rsid w:val="00D16436"/>
    <w:rsid w:val="00D230E6"/>
    <w:rsid w:val="00D308F0"/>
    <w:rsid w:val="00D31CD4"/>
    <w:rsid w:val="00D35C77"/>
    <w:rsid w:val="00D43202"/>
    <w:rsid w:val="00D52ED1"/>
    <w:rsid w:val="00D73225"/>
    <w:rsid w:val="00D75C58"/>
    <w:rsid w:val="00D76C97"/>
    <w:rsid w:val="00D8080A"/>
    <w:rsid w:val="00D90DB5"/>
    <w:rsid w:val="00D92D88"/>
    <w:rsid w:val="00D94D90"/>
    <w:rsid w:val="00DB56CC"/>
    <w:rsid w:val="00DE1DF2"/>
    <w:rsid w:val="00DE26C2"/>
    <w:rsid w:val="00DF1002"/>
    <w:rsid w:val="00DF15C7"/>
    <w:rsid w:val="00E07A91"/>
    <w:rsid w:val="00E12AC1"/>
    <w:rsid w:val="00E15EBE"/>
    <w:rsid w:val="00E31499"/>
    <w:rsid w:val="00E61400"/>
    <w:rsid w:val="00E7361D"/>
    <w:rsid w:val="00E851E0"/>
    <w:rsid w:val="00E952F6"/>
    <w:rsid w:val="00E95C34"/>
    <w:rsid w:val="00EA0BA2"/>
    <w:rsid w:val="00EA180A"/>
    <w:rsid w:val="00EC2CB9"/>
    <w:rsid w:val="00ED5051"/>
    <w:rsid w:val="00EE21D1"/>
    <w:rsid w:val="00EE35B9"/>
    <w:rsid w:val="00F13783"/>
    <w:rsid w:val="00F15549"/>
    <w:rsid w:val="00F15681"/>
    <w:rsid w:val="00F25344"/>
    <w:rsid w:val="00F30B05"/>
    <w:rsid w:val="00F354FF"/>
    <w:rsid w:val="00F41BCD"/>
    <w:rsid w:val="00F46DFA"/>
    <w:rsid w:val="00F56147"/>
    <w:rsid w:val="00F5699E"/>
    <w:rsid w:val="00F634DB"/>
    <w:rsid w:val="00F82654"/>
    <w:rsid w:val="00F86D51"/>
    <w:rsid w:val="00F95293"/>
    <w:rsid w:val="00FA0D99"/>
    <w:rsid w:val="00FA0D9B"/>
    <w:rsid w:val="00FB432B"/>
    <w:rsid w:val="00FC373C"/>
    <w:rsid w:val="00FC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7708106"/>
  <w15:chartTrackingRefBased/>
  <w15:docId w15:val="{DF9AFA06-AE0B-4924-83F3-BCF53129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0AEE"/>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D18DD"/>
    <w:rPr>
      <w:rFonts w:ascii="Arial" w:eastAsia="ＭＳ ゴシック" w:hAnsi="Arial"/>
      <w:sz w:val="18"/>
      <w:szCs w:val="18"/>
    </w:rPr>
  </w:style>
  <w:style w:type="paragraph" w:styleId="a5">
    <w:name w:val="header"/>
    <w:basedOn w:val="a"/>
    <w:link w:val="a6"/>
    <w:rsid w:val="00EA0BA2"/>
    <w:pPr>
      <w:tabs>
        <w:tab w:val="center" w:pos="4252"/>
        <w:tab w:val="right" w:pos="8504"/>
      </w:tabs>
      <w:snapToGrid w:val="0"/>
    </w:pPr>
  </w:style>
  <w:style w:type="character" w:customStyle="1" w:styleId="a6">
    <w:name w:val="ヘッダー (文字)"/>
    <w:link w:val="a5"/>
    <w:rsid w:val="00EA0BA2"/>
    <w:rPr>
      <w:rFonts w:ascii="ＭＳ 明朝"/>
      <w:sz w:val="21"/>
      <w:szCs w:val="24"/>
    </w:rPr>
  </w:style>
  <w:style w:type="paragraph" w:styleId="a7">
    <w:name w:val="footer"/>
    <w:basedOn w:val="a"/>
    <w:link w:val="a8"/>
    <w:rsid w:val="00EA0BA2"/>
    <w:pPr>
      <w:tabs>
        <w:tab w:val="center" w:pos="4252"/>
        <w:tab w:val="right" w:pos="8504"/>
      </w:tabs>
      <w:snapToGrid w:val="0"/>
    </w:pPr>
  </w:style>
  <w:style w:type="character" w:customStyle="1" w:styleId="a8">
    <w:name w:val="フッター (文字)"/>
    <w:link w:val="a7"/>
    <w:rsid w:val="00EA0BA2"/>
    <w:rPr>
      <w:rFonts w:ascii="ＭＳ 明朝"/>
      <w:sz w:val="21"/>
      <w:szCs w:val="24"/>
    </w:rPr>
  </w:style>
  <w:style w:type="paragraph" w:styleId="a9">
    <w:name w:val="Note Heading"/>
    <w:basedOn w:val="a"/>
    <w:next w:val="a"/>
    <w:link w:val="aa"/>
    <w:rsid w:val="006922B2"/>
    <w:pPr>
      <w:jc w:val="center"/>
    </w:pPr>
  </w:style>
  <w:style w:type="character" w:customStyle="1" w:styleId="aa">
    <w:name w:val="記 (文字)"/>
    <w:link w:val="a9"/>
    <w:rsid w:val="006922B2"/>
    <w:rPr>
      <w:rFonts w:ascii="ＭＳ 明朝"/>
      <w:sz w:val="21"/>
      <w:szCs w:val="24"/>
    </w:rPr>
  </w:style>
  <w:style w:type="paragraph" w:styleId="ab">
    <w:name w:val="Closing"/>
    <w:basedOn w:val="a"/>
    <w:link w:val="ac"/>
    <w:rsid w:val="006922B2"/>
    <w:pPr>
      <w:jc w:val="right"/>
    </w:pPr>
  </w:style>
  <w:style w:type="character" w:customStyle="1" w:styleId="ac">
    <w:name w:val="結語 (文字)"/>
    <w:link w:val="ab"/>
    <w:rsid w:val="006922B2"/>
    <w:rPr>
      <w:rFonts w:ascii="ＭＳ 明朝"/>
      <w:sz w:val="21"/>
      <w:szCs w:val="24"/>
    </w:rPr>
  </w:style>
  <w:style w:type="paragraph" w:styleId="ad">
    <w:name w:val="Body Text Indent"/>
    <w:basedOn w:val="a"/>
    <w:link w:val="ae"/>
    <w:rsid w:val="00D90DB5"/>
    <w:pPr>
      <w:ind w:left="220"/>
    </w:pPr>
    <w:rPr>
      <w:rFonts w:ascii="Century"/>
      <w:kern w:val="2"/>
      <w:sz w:val="22"/>
      <w:szCs w:val="20"/>
    </w:rPr>
  </w:style>
  <w:style w:type="character" w:customStyle="1" w:styleId="ae">
    <w:name w:val="本文インデント (文字)"/>
    <w:basedOn w:val="a0"/>
    <w:link w:val="ad"/>
    <w:rsid w:val="00D90DB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8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7220073d58b595924b47cb6ec8c8c8e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c4235921037d560c6d0fa7e66ade852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FCF9-9EF6-4531-95EB-28CD2346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BF62C-55D2-4E50-A88F-7114F1731F1A}">
  <ds:schemaRef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caaac1a8-278e-4f0b-b907-c321bbf0f875"/>
    <ds:schemaRef ds:uri="ebc35bfd-7794-4c8c-b846-d4ae8f13a48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C3E01DD-89F8-4645-A719-CECA430C4943}">
  <ds:schemaRefs>
    <ds:schemaRef ds:uri="http://schemas.microsoft.com/sharepoint/v3/contenttype/forms"/>
  </ds:schemaRefs>
</ds:datastoreItem>
</file>

<file path=customXml/itemProps4.xml><?xml version="1.0" encoding="utf-8"?>
<ds:datastoreItem xmlns:ds="http://schemas.openxmlformats.org/officeDocument/2006/customXml" ds:itemID="{38487AB8-E525-4EEA-8A95-555C1FEE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289</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要綱（告示）の書式例</vt:lpstr>
      <vt:lpstr>　　　大野市地域福祉計画策定委員会設置要綱</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要綱（告示）の書式例</dc:title>
  <dc:subject/>
  <dc:creator>kishida.s</dc:creator>
  <cp:keywords/>
  <cp:lastModifiedBy>竜田　晃樹</cp:lastModifiedBy>
  <cp:revision>27</cp:revision>
  <cp:lastPrinted>2021-05-11T02:16:00Z</cp:lastPrinted>
  <dcterms:created xsi:type="dcterms:W3CDTF">2021-03-11T09:30:00Z</dcterms:created>
  <dcterms:modified xsi:type="dcterms:W3CDTF">2021-05-20T06:34:00Z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