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6130A" w14:textId="77777777" w:rsidR="003B0E7D" w:rsidRPr="003B0E7D" w:rsidRDefault="003B0E7D" w:rsidP="003B0E7D">
      <w:pPr>
        <w:rPr>
          <w:rFonts w:asciiTheme="minorEastAsia" w:eastAsiaTheme="minorEastAsia" w:hAnsiTheme="minorEastAsia"/>
          <w:kern w:val="0"/>
        </w:rPr>
      </w:pPr>
      <w:bookmarkStart w:id="0" w:name="_Hlk32854680"/>
      <w:r w:rsidRPr="003B0E7D">
        <w:rPr>
          <w:rFonts w:asciiTheme="minorEastAsia" w:eastAsiaTheme="minorEastAsia" w:hAnsiTheme="minorEastAsia" w:hint="eastAsia"/>
          <w:kern w:val="0"/>
        </w:rPr>
        <w:t>様式第１号（第９条関係）</w:t>
      </w:r>
    </w:p>
    <w:p w14:paraId="32453EE6" w14:textId="77777777" w:rsidR="003B0E7D" w:rsidRPr="003B0E7D" w:rsidRDefault="003B0E7D" w:rsidP="003B0E7D">
      <w:pPr>
        <w:ind w:right="-2" w:firstLineChars="2500" w:firstLine="6299"/>
        <w:jc w:val="left"/>
        <w:rPr>
          <w:rFonts w:asciiTheme="minorEastAsia" w:eastAsiaTheme="minorEastAsia" w:hAnsiTheme="minorEastAsia"/>
          <w:kern w:val="0"/>
        </w:rPr>
      </w:pPr>
      <w:r w:rsidRPr="003B0E7D">
        <w:rPr>
          <w:rFonts w:asciiTheme="minorEastAsia" w:eastAsiaTheme="minorEastAsia" w:hAnsiTheme="minorEastAsia" w:hint="eastAsia"/>
          <w:kern w:val="0"/>
        </w:rPr>
        <w:t xml:space="preserve">　　　　年　　月　　日</w:t>
      </w:r>
    </w:p>
    <w:p w14:paraId="258AD659" w14:textId="77777777" w:rsidR="003B0E7D" w:rsidRPr="003B0E7D" w:rsidRDefault="003B0E7D" w:rsidP="003B0E7D">
      <w:pPr>
        <w:ind w:firstLineChars="100" w:firstLine="252"/>
        <w:rPr>
          <w:rFonts w:asciiTheme="minorEastAsia" w:eastAsiaTheme="minorEastAsia" w:hAnsiTheme="minorEastAsia"/>
          <w:kern w:val="0"/>
        </w:rPr>
      </w:pPr>
      <w:r w:rsidRPr="003B0E7D">
        <w:rPr>
          <w:rFonts w:asciiTheme="minorEastAsia" w:eastAsiaTheme="minorEastAsia" w:hAnsiTheme="minorEastAsia" w:hint="eastAsia"/>
          <w:kern w:val="0"/>
        </w:rPr>
        <w:t>越前市長　殿</w:t>
      </w:r>
    </w:p>
    <w:p w14:paraId="5A4DD12C" w14:textId="77777777" w:rsidR="003B0E7D" w:rsidRPr="003B0E7D" w:rsidRDefault="003B0E7D" w:rsidP="003B0E7D">
      <w:pPr>
        <w:wordWrap w:val="0"/>
        <w:ind w:firstLineChars="1690" w:firstLine="4258"/>
        <w:jc w:val="right"/>
        <w:rPr>
          <w:rFonts w:asciiTheme="minorEastAsia" w:eastAsiaTheme="minorEastAsia" w:hAnsiTheme="minorEastAsia"/>
          <w:kern w:val="0"/>
        </w:rPr>
      </w:pPr>
    </w:p>
    <w:p w14:paraId="765E71B4" w14:textId="77777777" w:rsidR="003B0E7D" w:rsidRPr="003B0E7D" w:rsidRDefault="003B0E7D" w:rsidP="003B0E7D">
      <w:pPr>
        <w:ind w:left="2520" w:firstLineChars="600" w:firstLine="1512"/>
        <w:jc w:val="left"/>
        <w:rPr>
          <w:rFonts w:asciiTheme="minorEastAsia" w:eastAsiaTheme="minorEastAsia" w:hAnsiTheme="minorEastAsia"/>
          <w:kern w:val="0"/>
        </w:rPr>
      </w:pPr>
      <w:r w:rsidRPr="003B0E7D">
        <w:rPr>
          <w:rFonts w:asciiTheme="minorEastAsia" w:eastAsiaTheme="minorEastAsia" w:hAnsiTheme="minorEastAsia" w:hint="eastAsia"/>
          <w:kern w:val="0"/>
        </w:rPr>
        <w:t>申込者</w:t>
      </w:r>
      <w:r w:rsidRPr="003B0E7D">
        <w:rPr>
          <w:rFonts w:asciiTheme="minorEastAsia" w:eastAsiaTheme="minorEastAsia" w:hAnsiTheme="minorEastAsia" w:hint="eastAsia"/>
          <w:kern w:val="0"/>
        </w:rPr>
        <w:tab/>
        <w:t xml:space="preserve">住　　所　　　　　　　　　　　　　</w:t>
      </w:r>
    </w:p>
    <w:p w14:paraId="203CF5BD" w14:textId="77777777" w:rsidR="003B0E7D" w:rsidRPr="003B0E7D" w:rsidRDefault="003B0E7D" w:rsidP="003B0E7D">
      <w:pPr>
        <w:ind w:left="4200" w:firstLine="840"/>
        <w:jc w:val="left"/>
        <w:rPr>
          <w:rFonts w:asciiTheme="minorEastAsia" w:eastAsiaTheme="minorEastAsia" w:hAnsiTheme="minorEastAsia"/>
          <w:kern w:val="0"/>
        </w:rPr>
      </w:pPr>
      <w:r w:rsidRPr="003B0E7D">
        <w:rPr>
          <w:rFonts w:asciiTheme="minorEastAsia" w:eastAsiaTheme="minorEastAsia" w:hAnsiTheme="minorEastAsia" w:hint="eastAsia"/>
          <w:spacing w:val="120"/>
          <w:kern w:val="0"/>
          <w:fitText w:val="1008" w:id="-726442752"/>
        </w:rPr>
        <w:t>ﾌﾘｶﾞ</w:t>
      </w:r>
      <w:r w:rsidRPr="003B0E7D">
        <w:rPr>
          <w:rFonts w:asciiTheme="minorEastAsia" w:eastAsiaTheme="minorEastAsia" w:hAnsiTheme="minorEastAsia" w:hint="eastAsia"/>
          <w:spacing w:val="3"/>
          <w:kern w:val="0"/>
          <w:fitText w:val="1008" w:id="-726442752"/>
        </w:rPr>
        <w:t>ﾅ</w:t>
      </w:r>
      <w:r w:rsidRPr="003B0E7D">
        <w:rPr>
          <w:rFonts w:asciiTheme="minorEastAsia" w:eastAsiaTheme="minorEastAsia" w:hAnsiTheme="minorEastAsia" w:hint="eastAsia"/>
          <w:kern w:val="0"/>
        </w:rPr>
        <w:t xml:space="preserve">　　　　　　　　　　　　　</w:t>
      </w:r>
    </w:p>
    <w:p w14:paraId="5DAC0423" w14:textId="77777777" w:rsidR="003B0E7D" w:rsidRPr="003B0E7D" w:rsidRDefault="003B0E7D" w:rsidP="003B0E7D">
      <w:pPr>
        <w:ind w:left="4200" w:right="-2" w:firstLine="840"/>
        <w:jc w:val="left"/>
        <w:rPr>
          <w:rFonts w:asciiTheme="minorEastAsia" w:eastAsiaTheme="minorEastAsia" w:hAnsiTheme="minorEastAsia"/>
          <w:kern w:val="0"/>
        </w:rPr>
      </w:pPr>
      <w:r w:rsidRPr="003B0E7D">
        <w:rPr>
          <w:rFonts w:asciiTheme="minorEastAsia" w:eastAsiaTheme="minorEastAsia" w:hAnsiTheme="minorEastAsia" w:hint="eastAsia"/>
          <w:kern w:val="0"/>
        </w:rPr>
        <w:t xml:space="preserve">氏　　名　　　　　　　　　　　　　</w:t>
      </w:r>
    </w:p>
    <w:p w14:paraId="2B27A090" w14:textId="77777777" w:rsidR="003B0E7D" w:rsidRPr="003B0E7D" w:rsidRDefault="003B0E7D" w:rsidP="003B0E7D">
      <w:pPr>
        <w:ind w:left="4200" w:firstLine="840"/>
        <w:jc w:val="left"/>
        <w:rPr>
          <w:rFonts w:asciiTheme="minorEastAsia" w:eastAsiaTheme="minorEastAsia" w:hAnsiTheme="minorEastAsia"/>
          <w:kern w:val="0"/>
        </w:rPr>
      </w:pPr>
      <w:r w:rsidRPr="003B0E7D">
        <w:rPr>
          <w:rFonts w:asciiTheme="minorEastAsia" w:eastAsiaTheme="minorEastAsia" w:hAnsiTheme="minorEastAsia" w:hint="eastAsia"/>
          <w:spacing w:val="95"/>
          <w:kern w:val="0"/>
          <w:fitText w:val="1008" w:id="-726442751"/>
        </w:rPr>
        <w:t>連絡</w:t>
      </w:r>
      <w:r w:rsidRPr="003B0E7D">
        <w:rPr>
          <w:rFonts w:asciiTheme="minorEastAsia" w:eastAsiaTheme="minorEastAsia" w:hAnsiTheme="minorEastAsia" w:hint="eastAsia"/>
          <w:spacing w:val="-1"/>
          <w:kern w:val="0"/>
          <w:fitText w:val="1008" w:id="-726442751"/>
        </w:rPr>
        <w:t>先</w:t>
      </w:r>
      <w:r w:rsidRPr="003B0E7D">
        <w:rPr>
          <w:rFonts w:asciiTheme="minorEastAsia" w:eastAsiaTheme="minorEastAsia" w:hAnsiTheme="minorEastAsia" w:hint="eastAsia"/>
          <w:kern w:val="0"/>
        </w:rPr>
        <w:t xml:space="preserve">　　　　－　　　－　　　　</w:t>
      </w:r>
    </w:p>
    <w:p w14:paraId="2A4772BB" w14:textId="77777777" w:rsidR="003B0E7D" w:rsidRPr="003B0E7D" w:rsidRDefault="003B0E7D" w:rsidP="003B0E7D">
      <w:pPr>
        <w:ind w:left="4200" w:firstLine="840"/>
        <w:jc w:val="left"/>
        <w:rPr>
          <w:rFonts w:asciiTheme="minorEastAsia" w:eastAsiaTheme="minorEastAsia" w:hAnsiTheme="minorEastAsia"/>
          <w:kern w:val="0"/>
        </w:rPr>
      </w:pPr>
      <w:r w:rsidRPr="003B0E7D">
        <w:rPr>
          <w:rFonts w:asciiTheme="minorEastAsia" w:eastAsiaTheme="minorEastAsia" w:hAnsiTheme="minorEastAsia" w:hint="eastAsia"/>
          <w:kern w:val="0"/>
        </w:rPr>
        <w:t>生年月日</w:t>
      </w:r>
    </w:p>
    <w:p w14:paraId="12092F2D" w14:textId="77777777" w:rsidR="003B0E7D" w:rsidRPr="003B0E7D" w:rsidRDefault="003B0E7D" w:rsidP="003B0E7D">
      <w:pPr>
        <w:ind w:right="1008"/>
        <w:rPr>
          <w:rFonts w:asciiTheme="minorEastAsia" w:eastAsiaTheme="minorEastAsia" w:hAnsiTheme="minorEastAsia" w:cs="ＭＳ Ｐゴシック"/>
          <w:kern w:val="0"/>
          <w:szCs w:val="21"/>
        </w:rPr>
      </w:pPr>
    </w:p>
    <w:p w14:paraId="05639084" w14:textId="77777777" w:rsidR="003B0E7D" w:rsidRPr="003B0E7D" w:rsidRDefault="003B0E7D" w:rsidP="003B0E7D">
      <w:pPr>
        <w:jc w:val="center"/>
        <w:rPr>
          <w:rFonts w:asciiTheme="minorEastAsia" w:eastAsiaTheme="minorEastAsia" w:hAnsiTheme="minorEastAsia" w:cs="ＭＳ Ｐゴシック"/>
          <w:kern w:val="0"/>
          <w:szCs w:val="21"/>
        </w:rPr>
      </w:pPr>
      <w:r w:rsidRPr="003B0E7D">
        <w:rPr>
          <w:rFonts w:asciiTheme="minorEastAsia" w:eastAsiaTheme="minorEastAsia" w:hAnsiTheme="minorEastAsia" w:cs="ＭＳ Ｐゴシック" w:hint="eastAsia"/>
          <w:kern w:val="0"/>
          <w:szCs w:val="21"/>
        </w:rPr>
        <w:t>越前市新住宅取得推進事業補助金</w:t>
      </w:r>
    </w:p>
    <w:p w14:paraId="57ABD026" w14:textId="77777777" w:rsidR="003B0E7D" w:rsidRPr="003B0E7D" w:rsidRDefault="003B0E7D" w:rsidP="003B0E7D">
      <w:pPr>
        <w:jc w:val="center"/>
        <w:rPr>
          <w:rFonts w:asciiTheme="minorEastAsia" w:eastAsiaTheme="minorEastAsia" w:hAnsiTheme="minorEastAsia" w:cs="ＭＳ Ｐゴシック"/>
          <w:kern w:val="0"/>
          <w:szCs w:val="21"/>
        </w:rPr>
      </w:pPr>
      <w:r w:rsidRPr="003B0E7D">
        <w:rPr>
          <w:rFonts w:hAnsi="ＭＳ 明朝" w:hint="eastAsia"/>
          <w:szCs w:val="21"/>
        </w:rPr>
        <w:t>補助対象者選定申込</w:t>
      </w:r>
      <w:r w:rsidRPr="003B0E7D">
        <w:rPr>
          <w:rFonts w:asciiTheme="minorEastAsia" w:eastAsiaTheme="minorEastAsia" w:hAnsiTheme="minorEastAsia" w:cs="ＭＳ Ｐゴシック" w:hint="eastAsia"/>
          <w:kern w:val="0"/>
          <w:szCs w:val="21"/>
        </w:rPr>
        <w:t>兼事前着手申請書</w:t>
      </w:r>
    </w:p>
    <w:p w14:paraId="755D247B" w14:textId="77777777" w:rsidR="003B0E7D" w:rsidRPr="003B0E7D" w:rsidRDefault="003B0E7D" w:rsidP="003B0E7D">
      <w:pPr>
        <w:ind w:right="1008"/>
        <w:jc w:val="center"/>
        <w:rPr>
          <w:rFonts w:asciiTheme="minorEastAsia" w:eastAsiaTheme="minorEastAsia" w:hAnsiTheme="minorEastAsia" w:cs="ＭＳ Ｐゴシック"/>
          <w:kern w:val="0"/>
          <w:szCs w:val="21"/>
        </w:rPr>
      </w:pPr>
    </w:p>
    <w:p w14:paraId="114D8B5B" w14:textId="77777777" w:rsidR="003B0E7D" w:rsidRPr="003B0E7D" w:rsidRDefault="003B0E7D" w:rsidP="003B0E7D">
      <w:pPr>
        <w:tabs>
          <w:tab w:val="left" w:pos="9070"/>
        </w:tabs>
        <w:ind w:right="139" w:firstLineChars="100" w:firstLine="252"/>
        <w:jc w:val="left"/>
        <w:rPr>
          <w:rFonts w:asciiTheme="minorEastAsia" w:eastAsiaTheme="minorEastAsia" w:hAnsiTheme="minorEastAsia" w:cs="ＭＳ Ｐゴシック"/>
          <w:kern w:val="0"/>
          <w:szCs w:val="21"/>
        </w:rPr>
      </w:pPr>
      <w:r w:rsidRPr="003B0E7D">
        <w:rPr>
          <w:rFonts w:asciiTheme="minorEastAsia" w:eastAsiaTheme="minorEastAsia" w:hAnsiTheme="minorEastAsia" w:hint="eastAsia"/>
          <w:kern w:val="0"/>
        </w:rPr>
        <w:t xml:space="preserve">　　年度において、</w:t>
      </w:r>
      <w:r w:rsidRPr="003B0E7D">
        <w:rPr>
          <w:rFonts w:asciiTheme="minorEastAsia" w:eastAsiaTheme="minorEastAsia" w:hAnsiTheme="minorEastAsia" w:cs="ＭＳ Ｐゴシック" w:hint="eastAsia"/>
          <w:kern w:val="0"/>
          <w:szCs w:val="21"/>
        </w:rPr>
        <w:t>越前市新住宅取得推進事業補助金の補助対象者の選定を受けたいので、</w:t>
      </w:r>
      <w:r w:rsidRPr="003B0E7D">
        <w:rPr>
          <w:rFonts w:hAnsi="ＭＳ 明朝" w:hint="eastAsia"/>
          <w:szCs w:val="21"/>
        </w:rPr>
        <w:t>越前市新住宅取得推進事業補助金</w:t>
      </w:r>
      <w:r w:rsidRPr="003B0E7D">
        <w:rPr>
          <w:rFonts w:asciiTheme="minorEastAsia" w:eastAsiaTheme="minorEastAsia" w:hAnsiTheme="minorEastAsia" w:cs="ＭＳ Ｐゴシック" w:hint="eastAsia"/>
          <w:kern w:val="0"/>
          <w:szCs w:val="21"/>
        </w:rPr>
        <w:t>交付要綱第９条の規定により、関係書類を添えて下記のとおり申し込みます。また、当該事業について、下記の条件を承諾した上で補助金の交付決定前の着手の承認を申請します。</w:t>
      </w:r>
    </w:p>
    <w:p w14:paraId="66E7E185" w14:textId="77777777" w:rsidR="003B0E7D" w:rsidRPr="003B0E7D" w:rsidRDefault="003B0E7D" w:rsidP="003B0E7D">
      <w:pPr>
        <w:adjustRightInd w:val="0"/>
        <w:jc w:val="center"/>
        <w:textAlignment w:val="baseline"/>
        <w:rPr>
          <w:rFonts w:asciiTheme="minorEastAsia" w:eastAsiaTheme="minorEastAsia" w:hAnsiTheme="minorEastAsia" w:cs="ＭＳ 明朝"/>
          <w:kern w:val="0"/>
          <w:szCs w:val="21"/>
        </w:rPr>
      </w:pPr>
      <w:r w:rsidRPr="003B0E7D">
        <w:rPr>
          <w:rFonts w:asciiTheme="minorEastAsia" w:eastAsiaTheme="minorEastAsia" w:hAnsiTheme="minorEastAsia" w:cs="ＭＳ 明朝" w:hint="eastAsia"/>
          <w:kern w:val="0"/>
          <w:szCs w:val="21"/>
        </w:rPr>
        <w:t>記</w:t>
      </w:r>
    </w:p>
    <w:tbl>
      <w:tblPr>
        <w:tblStyle w:val="af0"/>
        <w:tblW w:w="9055" w:type="dxa"/>
        <w:jc w:val="center"/>
        <w:tblLayout w:type="fixed"/>
        <w:tblLook w:val="04A0" w:firstRow="1" w:lastRow="0" w:firstColumn="1" w:lastColumn="0" w:noHBand="0" w:noVBand="1"/>
      </w:tblPr>
      <w:tblGrid>
        <w:gridCol w:w="2765"/>
        <w:gridCol w:w="6290"/>
      </w:tblGrid>
      <w:tr w:rsidR="003B0E7D" w:rsidRPr="003B0E7D" w14:paraId="73248FB7" w14:textId="77777777" w:rsidTr="0088633D">
        <w:trPr>
          <w:jc w:val="center"/>
        </w:trPr>
        <w:tc>
          <w:tcPr>
            <w:tcW w:w="2765" w:type="dxa"/>
            <w:vAlign w:val="center"/>
          </w:tcPr>
          <w:p w14:paraId="68C3A5BF"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住宅の建築予定地</w:t>
            </w:r>
          </w:p>
        </w:tc>
        <w:tc>
          <w:tcPr>
            <w:tcW w:w="6290" w:type="dxa"/>
          </w:tcPr>
          <w:p w14:paraId="34BA88F3"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越前市</w:t>
            </w:r>
          </w:p>
        </w:tc>
      </w:tr>
      <w:tr w:rsidR="003B0E7D" w:rsidRPr="003B0E7D" w14:paraId="1F1E2B36" w14:textId="77777777" w:rsidTr="0088633D">
        <w:trPr>
          <w:jc w:val="center"/>
        </w:trPr>
        <w:tc>
          <w:tcPr>
            <w:tcW w:w="2765" w:type="dxa"/>
            <w:vAlign w:val="center"/>
          </w:tcPr>
          <w:p w14:paraId="5CAA5D95"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補助対象者区分</w:t>
            </w:r>
          </w:p>
        </w:tc>
        <w:tc>
          <w:tcPr>
            <w:tcW w:w="6290" w:type="dxa"/>
          </w:tcPr>
          <w:p w14:paraId="0ED511F2"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□移住者　□新婚世帯　□空き家の購入者</w:t>
            </w:r>
          </w:p>
        </w:tc>
      </w:tr>
      <w:tr w:rsidR="003B0E7D" w:rsidRPr="003B0E7D" w14:paraId="2240CEEB" w14:textId="77777777" w:rsidTr="0088633D">
        <w:trPr>
          <w:jc w:val="center"/>
        </w:trPr>
        <w:tc>
          <w:tcPr>
            <w:tcW w:w="2765" w:type="dxa"/>
            <w:vAlign w:val="center"/>
          </w:tcPr>
          <w:p w14:paraId="636C763B"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住宅取得後配偶者又はパートナーシップ関係にある者の生年月日</w:t>
            </w:r>
          </w:p>
        </w:tc>
        <w:tc>
          <w:tcPr>
            <w:tcW w:w="6290" w:type="dxa"/>
            <w:vAlign w:val="center"/>
          </w:tcPr>
          <w:p w14:paraId="53009770"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いる　　　　　年　　月　　日</w:t>
            </w:r>
          </w:p>
          <w:p w14:paraId="58BE9401"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いない</w:t>
            </w:r>
          </w:p>
        </w:tc>
      </w:tr>
      <w:tr w:rsidR="003B0E7D" w:rsidRPr="003B0E7D" w14:paraId="5A7DB6EB" w14:textId="77777777" w:rsidTr="0088633D">
        <w:trPr>
          <w:jc w:val="center"/>
        </w:trPr>
        <w:tc>
          <w:tcPr>
            <w:tcW w:w="2765" w:type="dxa"/>
            <w:vAlign w:val="center"/>
          </w:tcPr>
          <w:p w14:paraId="2B4EDE12"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住宅取得後同居する</w:t>
            </w:r>
          </w:p>
          <w:p w14:paraId="0BAA2412"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１８歳未満の子</w:t>
            </w:r>
          </w:p>
        </w:tc>
        <w:tc>
          <w:tcPr>
            <w:tcW w:w="6290" w:type="dxa"/>
            <w:vAlign w:val="center"/>
          </w:tcPr>
          <w:p w14:paraId="19367D9D" w14:textId="77777777" w:rsidR="003B0E7D" w:rsidRPr="003B0E7D" w:rsidRDefault="003B0E7D" w:rsidP="0088633D">
            <w:pPr>
              <w:tabs>
                <w:tab w:val="left" w:pos="3780"/>
              </w:tabs>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いる　　　人　・　いない</w:t>
            </w:r>
            <w:r w:rsidRPr="003B0E7D">
              <w:rPr>
                <w:rFonts w:asciiTheme="minorEastAsia" w:eastAsiaTheme="minorEastAsia" w:hAnsiTheme="minorEastAsia" w:cs="Times New Roman"/>
                <w:kern w:val="0"/>
                <w:szCs w:val="24"/>
              </w:rPr>
              <w:tab/>
            </w:r>
          </w:p>
        </w:tc>
      </w:tr>
      <w:tr w:rsidR="003B0E7D" w:rsidRPr="003B0E7D" w14:paraId="018DE9AE" w14:textId="77777777" w:rsidTr="0088633D">
        <w:trPr>
          <w:jc w:val="center"/>
        </w:trPr>
        <w:tc>
          <w:tcPr>
            <w:tcW w:w="2765" w:type="dxa"/>
            <w:vAlign w:val="center"/>
          </w:tcPr>
          <w:p w14:paraId="23DF28C5"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住宅部分延べ床面積</w:t>
            </w:r>
          </w:p>
        </w:tc>
        <w:tc>
          <w:tcPr>
            <w:tcW w:w="6290" w:type="dxa"/>
          </w:tcPr>
          <w:p w14:paraId="432BC769" w14:textId="77777777" w:rsidR="003B0E7D" w:rsidRPr="003B0E7D" w:rsidRDefault="003B0E7D" w:rsidP="0088633D">
            <w:pPr>
              <w:ind w:right="-11" w:firstLineChars="50" w:firstLine="126"/>
              <w:rPr>
                <w:rFonts w:asciiTheme="minorEastAsia" w:eastAsiaTheme="minorEastAsia" w:hAnsiTheme="minorEastAsia"/>
                <w:kern w:val="0"/>
              </w:rPr>
            </w:pPr>
            <w:r w:rsidRPr="003B0E7D">
              <w:rPr>
                <w:rFonts w:asciiTheme="minorEastAsia" w:eastAsiaTheme="minorEastAsia" w:hAnsiTheme="minorEastAsia" w:hint="eastAsia"/>
                <w:kern w:val="0"/>
              </w:rPr>
              <w:t xml:space="preserve">　　　㎡（1階　　㎡ 2階　　㎡ 3階以上　　㎡）</w:t>
            </w:r>
          </w:p>
        </w:tc>
      </w:tr>
      <w:tr w:rsidR="003B0E7D" w:rsidRPr="003B0E7D" w14:paraId="73FFE381" w14:textId="77777777" w:rsidTr="0088633D">
        <w:trPr>
          <w:jc w:val="center"/>
        </w:trPr>
        <w:tc>
          <w:tcPr>
            <w:tcW w:w="2765" w:type="dxa"/>
            <w:vAlign w:val="center"/>
          </w:tcPr>
          <w:p w14:paraId="3C4A6638" w14:textId="77777777" w:rsidR="003B0E7D" w:rsidRPr="003B0E7D" w:rsidRDefault="003B0E7D" w:rsidP="0088633D">
            <w:pPr>
              <w:ind w:firstLineChars="50" w:firstLine="126"/>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予定工事金額</w:t>
            </w:r>
          </w:p>
        </w:tc>
        <w:tc>
          <w:tcPr>
            <w:tcW w:w="6290" w:type="dxa"/>
          </w:tcPr>
          <w:p w14:paraId="0D403A0E"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hAnsiTheme="minorEastAsia" w:hint="eastAsia"/>
                <w:kern w:val="0"/>
              </w:rPr>
              <w:t xml:space="preserve">　　　　　　　　　　円</w:t>
            </w:r>
          </w:p>
        </w:tc>
      </w:tr>
      <w:tr w:rsidR="003B0E7D" w:rsidRPr="003B0E7D" w14:paraId="0A69C1CC" w14:textId="77777777" w:rsidTr="0088633D">
        <w:trPr>
          <w:jc w:val="center"/>
        </w:trPr>
        <w:tc>
          <w:tcPr>
            <w:tcW w:w="2765" w:type="dxa"/>
            <w:vAlign w:val="center"/>
          </w:tcPr>
          <w:p w14:paraId="3AC7C373"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持分</w:t>
            </w:r>
          </w:p>
        </w:tc>
        <w:tc>
          <w:tcPr>
            <w:tcW w:w="6290" w:type="dxa"/>
          </w:tcPr>
          <w:p w14:paraId="1CA1E8B9"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全部　・　一部（　　　／　　　）</w:t>
            </w:r>
          </w:p>
        </w:tc>
      </w:tr>
      <w:tr w:rsidR="003B0E7D" w:rsidRPr="003B0E7D" w14:paraId="00CE4E82" w14:textId="77777777" w:rsidTr="0088633D">
        <w:trPr>
          <w:jc w:val="center"/>
        </w:trPr>
        <w:tc>
          <w:tcPr>
            <w:tcW w:w="2765" w:type="dxa"/>
            <w:vAlign w:val="center"/>
          </w:tcPr>
          <w:p w14:paraId="163C789E"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事業完了予定日</w:t>
            </w:r>
          </w:p>
        </w:tc>
        <w:tc>
          <w:tcPr>
            <w:tcW w:w="6290" w:type="dxa"/>
          </w:tcPr>
          <w:p w14:paraId="28EC0025"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 xml:space="preserve">　　　　年　　月　　日</w:t>
            </w:r>
          </w:p>
        </w:tc>
      </w:tr>
      <w:tr w:rsidR="003B0E7D" w:rsidRPr="003B0E7D" w14:paraId="090E43DE" w14:textId="77777777" w:rsidTr="0088633D">
        <w:trPr>
          <w:jc w:val="center"/>
        </w:trPr>
        <w:tc>
          <w:tcPr>
            <w:tcW w:w="2765" w:type="dxa"/>
            <w:vMerge w:val="restart"/>
            <w:vAlign w:val="center"/>
          </w:tcPr>
          <w:p w14:paraId="05A67426"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施工予定業者</w:t>
            </w:r>
          </w:p>
        </w:tc>
        <w:tc>
          <w:tcPr>
            <w:tcW w:w="6290" w:type="dxa"/>
          </w:tcPr>
          <w:p w14:paraId="5DC27BA5"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業者名　　　　　　　　　（担当者名　　　　　　）</w:t>
            </w:r>
          </w:p>
        </w:tc>
      </w:tr>
      <w:tr w:rsidR="003B0E7D" w:rsidRPr="003B0E7D" w14:paraId="3C8C9087" w14:textId="77777777" w:rsidTr="0088633D">
        <w:trPr>
          <w:jc w:val="center"/>
        </w:trPr>
        <w:tc>
          <w:tcPr>
            <w:tcW w:w="2765" w:type="dxa"/>
            <w:vMerge/>
          </w:tcPr>
          <w:p w14:paraId="034E447D" w14:textId="77777777" w:rsidR="003B0E7D" w:rsidRPr="003B0E7D" w:rsidRDefault="003B0E7D" w:rsidP="0088633D">
            <w:pPr>
              <w:rPr>
                <w:rFonts w:asciiTheme="minorEastAsia" w:eastAsiaTheme="minorEastAsia" w:hAnsiTheme="minorEastAsia" w:cs="Times New Roman"/>
                <w:kern w:val="0"/>
                <w:szCs w:val="24"/>
              </w:rPr>
            </w:pPr>
          </w:p>
        </w:tc>
        <w:tc>
          <w:tcPr>
            <w:tcW w:w="6290" w:type="dxa"/>
          </w:tcPr>
          <w:p w14:paraId="6CA622A9"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所在地</w:t>
            </w:r>
          </w:p>
        </w:tc>
      </w:tr>
      <w:tr w:rsidR="003B0E7D" w:rsidRPr="003B0E7D" w14:paraId="6C6E9559" w14:textId="77777777" w:rsidTr="0088633D">
        <w:trPr>
          <w:jc w:val="center"/>
        </w:trPr>
        <w:tc>
          <w:tcPr>
            <w:tcW w:w="2765" w:type="dxa"/>
            <w:vMerge/>
          </w:tcPr>
          <w:p w14:paraId="7791616F" w14:textId="77777777" w:rsidR="003B0E7D" w:rsidRPr="003B0E7D" w:rsidRDefault="003B0E7D" w:rsidP="0088633D">
            <w:pPr>
              <w:rPr>
                <w:rFonts w:asciiTheme="minorEastAsia" w:eastAsiaTheme="minorEastAsia" w:hAnsiTheme="minorEastAsia" w:cs="Times New Roman"/>
                <w:kern w:val="0"/>
                <w:szCs w:val="24"/>
              </w:rPr>
            </w:pPr>
          </w:p>
        </w:tc>
        <w:tc>
          <w:tcPr>
            <w:tcW w:w="6290" w:type="dxa"/>
          </w:tcPr>
          <w:p w14:paraId="1F53C9BA"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連絡先　　　　－　　　　－</w:t>
            </w:r>
          </w:p>
        </w:tc>
      </w:tr>
      <w:tr w:rsidR="003B0E7D" w:rsidRPr="003B0E7D" w14:paraId="464E0C47" w14:textId="77777777" w:rsidTr="0088633D">
        <w:trPr>
          <w:jc w:val="center"/>
        </w:trPr>
        <w:tc>
          <w:tcPr>
            <w:tcW w:w="2765" w:type="dxa"/>
            <w:vAlign w:val="center"/>
          </w:tcPr>
          <w:p w14:paraId="69645AAF" w14:textId="77777777" w:rsidR="003B0E7D" w:rsidRPr="003B0E7D" w:rsidRDefault="003B0E7D" w:rsidP="0088633D">
            <w:pPr>
              <w:jc w:val="cente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他の補助制度との併用</w:t>
            </w:r>
          </w:p>
        </w:tc>
        <w:tc>
          <w:tcPr>
            <w:tcW w:w="6290" w:type="dxa"/>
          </w:tcPr>
          <w:p w14:paraId="49F7E662" w14:textId="77777777" w:rsidR="003B0E7D" w:rsidRPr="003B0E7D" w:rsidRDefault="003B0E7D" w:rsidP="0088633D">
            <w:pPr>
              <w:ind w:firstLineChars="50" w:firstLine="126"/>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併用する（　　　　　　　　　）　・　併用しない</w:t>
            </w:r>
          </w:p>
        </w:tc>
      </w:tr>
      <w:tr w:rsidR="003B0E7D" w:rsidRPr="003B0E7D" w14:paraId="40D7DC04" w14:textId="77777777" w:rsidTr="0088633D">
        <w:trPr>
          <w:trHeight w:val="710"/>
          <w:jc w:val="center"/>
        </w:trPr>
        <w:tc>
          <w:tcPr>
            <w:tcW w:w="9055" w:type="dxa"/>
            <w:gridSpan w:val="2"/>
          </w:tcPr>
          <w:p w14:paraId="4927B38F" w14:textId="77777777" w:rsidR="003B0E7D" w:rsidRPr="003B0E7D" w:rsidRDefault="003B0E7D" w:rsidP="0088633D">
            <w:pPr>
              <w:spacing w:line="280" w:lineRule="exact"/>
              <w:ind w:left="252" w:hangingChars="100" w:hanging="252"/>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条件</w:t>
            </w:r>
          </w:p>
          <w:p w14:paraId="13204B45" w14:textId="77777777" w:rsidR="003B0E7D" w:rsidRPr="003B0E7D" w:rsidRDefault="003B0E7D" w:rsidP="0088633D">
            <w:pPr>
              <w:spacing w:line="280" w:lineRule="exact"/>
              <w:ind w:left="259" w:hangingChars="103" w:hanging="259"/>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(1) 当該事業の全部又は一部が補助対象とならない場合であっても、異議を唱えないこと。</w:t>
            </w:r>
          </w:p>
          <w:p w14:paraId="58F45322" w14:textId="77777777" w:rsidR="003B0E7D" w:rsidRPr="003B0E7D" w:rsidRDefault="003B0E7D" w:rsidP="0088633D">
            <w:pPr>
              <w:spacing w:line="280" w:lineRule="exact"/>
              <w:ind w:left="259" w:hangingChars="103" w:hanging="259"/>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(2) 当該事業に天災地変等の事由による損失を生じた場合、その損失は、申込者が負担すること。</w:t>
            </w:r>
          </w:p>
          <w:p w14:paraId="30261A9E" w14:textId="77777777" w:rsidR="003B0E7D" w:rsidRPr="003B0E7D" w:rsidRDefault="003B0E7D" w:rsidP="0088633D">
            <w:pPr>
              <w:tabs>
                <w:tab w:val="left" w:pos="251"/>
              </w:tabs>
              <w:spacing w:line="280" w:lineRule="exact"/>
              <w:ind w:left="275" w:hangingChars="109" w:hanging="275"/>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(3) 補助金の交付決定前の事業の着手であっても、関係法令、規則等を遵守すること。</w:t>
            </w:r>
          </w:p>
        </w:tc>
      </w:tr>
    </w:tbl>
    <w:p w14:paraId="34205D45" w14:textId="77777777" w:rsidR="003B0E7D" w:rsidRPr="003B0E7D" w:rsidRDefault="003B0E7D" w:rsidP="003B0E7D">
      <w:pPr>
        <w:rPr>
          <w:rFonts w:asciiTheme="minorEastAsia" w:eastAsiaTheme="minorEastAsia" w:hAnsiTheme="minorEastAsia" w:cs="Times New Roman"/>
          <w:kern w:val="0"/>
          <w:szCs w:val="24"/>
        </w:rPr>
      </w:pPr>
    </w:p>
    <w:tbl>
      <w:tblPr>
        <w:tblStyle w:val="af0"/>
        <w:tblW w:w="9055" w:type="dxa"/>
        <w:jc w:val="center"/>
        <w:tblLayout w:type="fixed"/>
        <w:tblLook w:val="04A0" w:firstRow="1" w:lastRow="0" w:firstColumn="1" w:lastColumn="0" w:noHBand="0" w:noVBand="1"/>
      </w:tblPr>
      <w:tblGrid>
        <w:gridCol w:w="3254"/>
        <w:gridCol w:w="5801"/>
      </w:tblGrid>
      <w:tr w:rsidR="003B0E7D" w:rsidRPr="003B0E7D" w14:paraId="190290F8" w14:textId="77777777" w:rsidTr="003B0E7D">
        <w:trPr>
          <w:trHeight w:val="1119"/>
          <w:jc w:val="center"/>
        </w:trPr>
        <w:tc>
          <w:tcPr>
            <w:tcW w:w="3254" w:type="dxa"/>
            <w:vAlign w:val="center"/>
          </w:tcPr>
          <w:p w14:paraId="58A6F569" w14:textId="77777777" w:rsidR="003B0E7D" w:rsidRPr="003B0E7D" w:rsidRDefault="003B0E7D" w:rsidP="0088633D">
            <w:pPr>
              <w:jc w:val="center"/>
              <w:rPr>
                <w:rFonts w:hAnsi="ＭＳ 明朝"/>
              </w:rPr>
            </w:pPr>
            <w:r w:rsidRPr="003B0E7D">
              <w:rPr>
                <w:rFonts w:hAnsi="ＭＳ 明朝" w:hint="eastAsia"/>
              </w:rPr>
              <w:lastRenderedPageBreak/>
              <w:t>居住状況調査について</w:t>
            </w:r>
          </w:p>
          <w:p w14:paraId="182192B7" w14:textId="77777777" w:rsidR="003B0E7D" w:rsidRPr="003B0E7D" w:rsidRDefault="003B0E7D" w:rsidP="0088633D">
            <w:pPr>
              <w:jc w:val="center"/>
              <w:rPr>
                <w:rFonts w:hAnsi="ＭＳ 明朝"/>
              </w:rPr>
            </w:pPr>
            <w:r w:rsidRPr="003B0E7D">
              <w:rPr>
                <w:rFonts w:hAnsi="ＭＳ 明朝" w:hint="eastAsia"/>
              </w:rPr>
              <w:t>（移住者に該当する場合）</w:t>
            </w:r>
          </w:p>
        </w:tc>
        <w:tc>
          <w:tcPr>
            <w:tcW w:w="5801" w:type="dxa"/>
            <w:vAlign w:val="center"/>
          </w:tcPr>
          <w:p w14:paraId="5B063A97" w14:textId="77777777" w:rsidR="003B0E7D" w:rsidRPr="003B0E7D" w:rsidRDefault="003B0E7D" w:rsidP="0088633D">
            <w:pPr>
              <w:ind w:firstLineChars="50" w:firstLine="126"/>
              <w:jc w:val="center"/>
              <w:rPr>
                <w:rFonts w:hAnsi="ＭＳ 明朝"/>
              </w:rPr>
            </w:pPr>
            <w:bookmarkStart w:id="1" w:name="_Hlk192003569"/>
            <w:r w:rsidRPr="003B0E7D">
              <w:rPr>
                <w:rFonts w:hAnsi="ＭＳ 明朝" w:hint="eastAsia"/>
              </w:rPr>
              <w:t>同意する　　・　　同意しない</w:t>
            </w:r>
          </w:p>
        </w:tc>
      </w:tr>
    </w:tbl>
    <w:p w14:paraId="128032F8" w14:textId="77777777" w:rsidR="003B0E7D" w:rsidRPr="003B0E7D" w:rsidRDefault="003B0E7D" w:rsidP="003B0E7D">
      <w:pPr>
        <w:widowControl/>
        <w:ind w:left="564" w:hangingChars="224" w:hanging="564"/>
        <w:rPr>
          <w:rFonts w:hAnsi="ＭＳ 明朝"/>
          <w:kern w:val="0"/>
          <w:szCs w:val="21"/>
        </w:rPr>
      </w:pPr>
      <w:bookmarkStart w:id="2" w:name="_Hlk193636073"/>
      <w:bookmarkEnd w:id="1"/>
      <w:r w:rsidRPr="003B0E7D">
        <w:rPr>
          <w:rFonts w:hAnsi="ＭＳ 明朝" w:hint="eastAsia"/>
          <w:kern w:val="0"/>
          <w:szCs w:val="21"/>
        </w:rPr>
        <w:t>※　１８歳未満の子とは、申請年度の４月１日時点で１８歳未満である子をいう。</w:t>
      </w:r>
      <w:bookmarkEnd w:id="2"/>
    </w:p>
    <w:p w14:paraId="5B300266" w14:textId="77777777" w:rsidR="003B0E7D" w:rsidRPr="003B0E7D" w:rsidRDefault="003B0E7D" w:rsidP="003B0E7D">
      <w:pPr>
        <w:rPr>
          <w:rFonts w:asciiTheme="minorEastAsia" w:eastAsiaTheme="minorEastAsia" w:hAnsiTheme="minorEastAsia" w:cs="Times New Roman"/>
          <w:kern w:val="0"/>
          <w:szCs w:val="24"/>
        </w:rPr>
      </w:pPr>
    </w:p>
    <w:p w14:paraId="5BD8E6A2" w14:textId="77777777" w:rsidR="003B0E7D" w:rsidRPr="003B0E7D" w:rsidRDefault="003B0E7D" w:rsidP="003B0E7D">
      <w:pPr>
        <w:rPr>
          <w:rFonts w:asciiTheme="minorEastAsia" w:eastAsiaTheme="minorEastAsia" w:hAnsiTheme="minorEastAsia" w:cs="Times New Roman"/>
          <w:kern w:val="0"/>
          <w:szCs w:val="24"/>
        </w:rPr>
      </w:pPr>
      <w:r w:rsidRPr="003B0E7D">
        <w:rPr>
          <w:rFonts w:asciiTheme="minorEastAsia" w:eastAsiaTheme="minorEastAsia" w:hAnsiTheme="minorEastAsia" w:cs="Times New Roman" w:hint="eastAsia"/>
          <w:kern w:val="0"/>
          <w:szCs w:val="24"/>
        </w:rPr>
        <w:t>（添付書類）</w:t>
      </w:r>
    </w:p>
    <w:p w14:paraId="2B14BE0D" w14:textId="77777777" w:rsidR="003B0E7D" w:rsidRPr="003B0E7D" w:rsidRDefault="003B0E7D" w:rsidP="003B0E7D">
      <w:pPr>
        <w:ind w:leftChars="100" w:left="504" w:hangingChars="100" w:hanging="252"/>
        <w:rPr>
          <w:rFonts w:asciiTheme="minorEastAsia" w:eastAsiaTheme="minorEastAsia" w:hAnsiTheme="minorEastAsia" w:cs="ＭＳ Ｐゴシック"/>
          <w:kern w:val="0"/>
          <w:szCs w:val="21"/>
        </w:rPr>
      </w:pPr>
      <w:bookmarkStart w:id="3" w:name="_Hlk196141868"/>
      <w:bookmarkEnd w:id="0"/>
      <w:r w:rsidRPr="003B0E7D">
        <w:rPr>
          <w:rFonts w:asciiTheme="minorEastAsia" w:eastAsiaTheme="minorEastAsia" w:hAnsiTheme="minorEastAsia" w:cs="ＭＳ Ｐゴシック" w:hint="eastAsia"/>
          <w:kern w:val="0"/>
          <w:szCs w:val="21"/>
        </w:rPr>
        <w:t>(1) 付近見取図及び各階平面図</w:t>
      </w:r>
    </w:p>
    <w:p w14:paraId="55CBD376" w14:textId="77777777" w:rsidR="003B0E7D" w:rsidRPr="003B0E7D" w:rsidRDefault="003B0E7D" w:rsidP="003B0E7D">
      <w:pPr>
        <w:widowControl/>
        <w:spacing w:line="276" w:lineRule="auto"/>
        <w:ind w:leftChars="100" w:left="504" w:hangingChars="100" w:hanging="252"/>
        <w:jc w:val="left"/>
        <w:rPr>
          <w:rFonts w:hAnsi="ＭＳ 明朝"/>
          <w:szCs w:val="21"/>
        </w:rPr>
      </w:pPr>
      <w:r w:rsidRPr="003B0E7D">
        <w:rPr>
          <w:rFonts w:hAnsi="ＭＳ 明朝" w:hint="eastAsia"/>
          <w:szCs w:val="21"/>
        </w:rPr>
        <w:t xml:space="preserve">(2) </w:t>
      </w:r>
      <w:bookmarkStart w:id="4" w:name="_Hlk192178966"/>
      <w:r w:rsidRPr="003B0E7D">
        <w:rPr>
          <w:rFonts w:hAnsi="ＭＳ 明朝" w:hint="eastAsia"/>
          <w:szCs w:val="21"/>
        </w:rPr>
        <w:t>申込者</w:t>
      </w:r>
      <w:bookmarkStart w:id="5" w:name="_Hlk192232480"/>
      <w:r w:rsidRPr="003B0E7D">
        <w:rPr>
          <w:rFonts w:hAnsi="ＭＳ 明朝" w:hint="eastAsia"/>
          <w:szCs w:val="21"/>
        </w:rPr>
        <w:t>の身分証明書の写し</w:t>
      </w:r>
    </w:p>
    <w:p w14:paraId="077C2E70" w14:textId="77777777" w:rsidR="003B0E7D" w:rsidRPr="003B0E7D" w:rsidRDefault="003B0E7D" w:rsidP="003B0E7D">
      <w:pPr>
        <w:widowControl/>
        <w:spacing w:line="276" w:lineRule="auto"/>
        <w:ind w:leftChars="100" w:left="504" w:hangingChars="100" w:hanging="252"/>
        <w:jc w:val="left"/>
        <w:rPr>
          <w:rFonts w:hAnsi="ＭＳ 明朝"/>
          <w:szCs w:val="21"/>
        </w:rPr>
      </w:pPr>
      <w:r w:rsidRPr="003B0E7D">
        <w:rPr>
          <w:rFonts w:hAnsi="ＭＳ 明朝" w:hint="eastAsia"/>
          <w:szCs w:val="21"/>
        </w:rPr>
        <w:t>(3) 配偶者若しくはパートナーシップの関係にある者の</w:t>
      </w:r>
      <w:bookmarkEnd w:id="4"/>
      <w:bookmarkEnd w:id="5"/>
      <w:r w:rsidRPr="003B0E7D">
        <w:rPr>
          <w:rFonts w:hAnsi="ＭＳ 明朝" w:hint="eastAsia"/>
          <w:szCs w:val="21"/>
        </w:rPr>
        <w:t>身分証明書の写し（配偶者若しくはパートナーシップの関係にある者が移住者かつ４０歳未満である場合）</w:t>
      </w:r>
    </w:p>
    <w:p w14:paraId="43E22EC1" w14:textId="0883DE0A" w:rsidR="004379D1" w:rsidRPr="003B0E7D" w:rsidRDefault="003B0E7D" w:rsidP="00041194">
      <w:pPr>
        <w:ind w:leftChars="100" w:left="504" w:hangingChars="100" w:hanging="252"/>
        <w:rPr>
          <w:rFonts w:hint="eastAsia"/>
        </w:rPr>
      </w:pPr>
      <w:r w:rsidRPr="003B0E7D">
        <w:rPr>
          <w:rFonts w:hAnsi="ＭＳ 明朝" w:hint="eastAsia"/>
          <w:szCs w:val="21"/>
        </w:rPr>
        <w:t xml:space="preserve">(4) </w:t>
      </w:r>
      <w:bookmarkStart w:id="6" w:name="_Hlk192240515"/>
      <w:r w:rsidRPr="003B0E7D">
        <w:rPr>
          <w:rFonts w:hAnsi="ＭＳ 明朝" w:hint="eastAsia"/>
          <w:szCs w:val="21"/>
        </w:rPr>
        <w:t>申込者又は配偶者若しくはパートナーシップの関係にある者が</w:t>
      </w:r>
      <w:bookmarkEnd w:id="6"/>
      <w:r w:rsidRPr="003B0E7D">
        <w:rPr>
          <w:rFonts w:hAnsi="ＭＳ 明朝" w:hint="eastAsia"/>
          <w:szCs w:val="21"/>
        </w:rPr>
        <w:t>移住者であることを確認できる書類（戸籍の附票、住民票抄本　その他市長が認める書類）（移住者に該当する場合）</w:t>
      </w:r>
      <w:bookmarkEnd w:id="3"/>
      <w:r w:rsidRPr="003B0E7D">
        <w:rPr>
          <w:rFonts w:asciiTheme="minorEastAsia" w:eastAsiaTheme="minorEastAsia" w:hAnsiTheme="minorEastAsia" w:cs="ＭＳ Ｐゴシック" w:hint="eastAsia"/>
          <w:kern w:val="0"/>
          <w:sz w:val="18"/>
          <w:szCs w:val="18"/>
        </w:rPr>
        <w:t>…調査に同意し、申込時点で住民票が越前市にある者は、添付を省略できる場合がありま</w:t>
      </w:r>
      <w:r w:rsidR="00041194">
        <w:rPr>
          <w:rFonts w:asciiTheme="minorEastAsia" w:eastAsiaTheme="minorEastAsia" w:hAnsiTheme="minorEastAsia" w:cs="ＭＳ Ｐゴシック" w:hint="eastAsia"/>
          <w:kern w:val="0"/>
          <w:sz w:val="18"/>
          <w:szCs w:val="18"/>
        </w:rPr>
        <w:t>す</w:t>
      </w:r>
    </w:p>
    <w:sectPr w:rsidR="004379D1" w:rsidRPr="003B0E7D" w:rsidSect="00BE5360">
      <w:pgSz w:w="11906" w:h="16838"/>
      <w:pgMar w:top="1276" w:right="1418" w:bottom="1135" w:left="1418" w:header="851" w:footer="992" w:gutter="0"/>
      <w:cols w:space="425"/>
      <w:docGrid w:type="linesAndChars" w:linePitch="359"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FAF8D" w14:textId="77777777" w:rsidR="006640CF" w:rsidRDefault="006640CF" w:rsidP="00F9255D">
      <w:r>
        <w:separator/>
      </w:r>
    </w:p>
  </w:endnote>
  <w:endnote w:type="continuationSeparator" w:id="0">
    <w:p w14:paraId="76A43A2C" w14:textId="77777777" w:rsidR="006640CF" w:rsidRDefault="006640CF" w:rsidP="00F9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1DF08" w14:textId="77777777" w:rsidR="006640CF" w:rsidRDefault="006640CF" w:rsidP="00F9255D">
      <w:r>
        <w:separator/>
      </w:r>
    </w:p>
  </w:footnote>
  <w:footnote w:type="continuationSeparator" w:id="0">
    <w:p w14:paraId="1048D77A" w14:textId="77777777" w:rsidR="006640CF" w:rsidRDefault="006640CF" w:rsidP="00F92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90A46"/>
    <w:multiLevelType w:val="hybridMultilevel"/>
    <w:tmpl w:val="FEA82B5E"/>
    <w:lvl w:ilvl="0" w:tplc="B216666E">
      <w:start w:val="1"/>
      <w:numFmt w:val="decimal"/>
      <w:lvlText w:val="(%1)"/>
      <w:lvlJc w:val="left"/>
      <w:pPr>
        <w:ind w:left="972" w:hanging="720"/>
      </w:pPr>
      <w:rPr>
        <w:rFonts w:hint="default"/>
        <w:color w:val="0070C0"/>
        <w:u w:val="single"/>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73697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9"/>
  <w:drawingGridVerticalSpacing w:val="184"/>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E74"/>
    <w:rsid w:val="00010BC4"/>
    <w:rsid w:val="00023542"/>
    <w:rsid w:val="0003218E"/>
    <w:rsid w:val="00035711"/>
    <w:rsid w:val="000366F0"/>
    <w:rsid w:val="00037F5A"/>
    <w:rsid w:val="00041194"/>
    <w:rsid w:val="00050B54"/>
    <w:rsid w:val="00065ECB"/>
    <w:rsid w:val="000662D0"/>
    <w:rsid w:val="0007094D"/>
    <w:rsid w:val="00072DB6"/>
    <w:rsid w:val="00074EA2"/>
    <w:rsid w:val="000760B4"/>
    <w:rsid w:val="00093708"/>
    <w:rsid w:val="000A1F7A"/>
    <w:rsid w:val="000B01F2"/>
    <w:rsid w:val="000B299E"/>
    <w:rsid w:val="000B392D"/>
    <w:rsid w:val="000B7CF9"/>
    <w:rsid w:val="000C129E"/>
    <w:rsid w:val="000C22B4"/>
    <w:rsid w:val="000C539B"/>
    <w:rsid w:val="000C60A5"/>
    <w:rsid w:val="000E18FE"/>
    <w:rsid w:val="000E2692"/>
    <w:rsid w:val="000E7A17"/>
    <w:rsid w:val="000F4257"/>
    <w:rsid w:val="00105BB5"/>
    <w:rsid w:val="00107E71"/>
    <w:rsid w:val="00113878"/>
    <w:rsid w:val="00117DE3"/>
    <w:rsid w:val="001230EC"/>
    <w:rsid w:val="00131A85"/>
    <w:rsid w:val="00133082"/>
    <w:rsid w:val="00133668"/>
    <w:rsid w:val="00136D7E"/>
    <w:rsid w:val="00150133"/>
    <w:rsid w:val="001537E6"/>
    <w:rsid w:val="00153BD1"/>
    <w:rsid w:val="00155FEE"/>
    <w:rsid w:val="00161FD0"/>
    <w:rsid w:val="00163774"/>
    <w:rsid w:val="00165E72"/>
    <w:rsid w:val="00166F80"/>
    <w:rsid w:val="00175103"/>
    <w:rsid w:val="00187E74"/>
    <w:rsid w:val="00191913"/>
    <w:rsid w:val="00192EE9"/>
    <w:rsid w:val="00193D2A"/>
    <w:rsid w:val="001A1E9B"/>
    <w:rsid w:val="001A2319"/>
    <w:rsid w:val="001B09EE"/>
    <w:rsid w:val="001B6130"/>
    <w:rsid w:val="001C7B36"/>
    <w:rsid w:val="001D2207"/>
    <w:rsid w:val="001D22A3"/>
    <w:rsid w:val="001D2A46"/>
    <w:rsid w:val="001F2335"/>
    <w:rsid w:val="002047EB"/>
    <w:rsid w:val="0021385E"/>
    <w:rsid w:val="002171CC"/>
    <w:rsid w:val="00224863"/>
    <w:rsid w:val="0023312E"/>
    <w:rsid w:val="00236186"/>
    <w:rsid w:val="002425E5"/>
    <w:rsid w:val="00244C0C"/>
    <w:rsid w:val="00251648"/>
    <w:rsid w:val="00262845"/>
    <w:rsid w:val="0026624A"/>
    <w:rsid w:val="00266D35"/>
    <w:rsid w:val="00275153"/>
    <w:rsid w:val="00284DAD"/>
    <w:rsid w:val="002905DF"/>
    <w:rsid w:val="002A67DE"/>
    <w:rsid w:val="002B1E86"/>
    <w:rsid w:val="002D20BC"/>
    <w:rsid w:val="002D4FB3"/>
    <w:rsid w:val="002E0DD3"/>
    <w:rsid w:val="002E6793"/>
    <w:rsid w:val="002F29A4"/>
    <w:rsid w:val="00302FC4"/>
    <w:rsid w:val="003249DF"/>
    <w:rsid w:val="0032566F"/>
    <w:rsid w:val="0034294A"/>
    <w:rsid w:val="00344423"/>
    <w:rsid w:val="00347216"/>
    <w:rsid w:val="003616A2"/>
    <w:rsid w:val="00361812"/>
    <w:rsid w:val="00361FFB"/>
    <w:rsid w:val="00364B28"/>
    <w:rsid w:val="00373159"/>
    <w:rsid w:val="00386F62"/>
    <w:rsid w:val="00395ADF"/>
    <w:rsid w:val="00396E2C"/>
    <w:rsid w:val="00396E70"/>
    <w:rsid w:val="003972B9"/>
    <w:rsid w:val="003A4DE7"/>
    <w:rsid w:val="003A4E6E"/>
    <w:rsid w:val="003B0DCB"/>
    <w:rsid w:val="003B0E7D"/>
    <w:rsid w:val="003B444C"/>
    <w:rsid w:val="003C6199"/>
    <w:rsid w:val="003C6766"/>
    <w:rsid w:val="004110BA"/>
    <w:rsid w:val="00411686"/>
    <w:rsid w:val="00423660"/>
    <w:rsid w:val="00430FA2"/>
    <w:rsid w:val="004379D1"/>
    <w:rsid w:val="0044336A"/>
    <w:rsid w:val="00446CF4"/>
    <w:rsid w:val="00456300"/>
    <w:rsid w:val="00456345"/>
    <w:rsid w:val="00462AB6"/>
    <w:rsid w:val="004649C3"/>
    <w:rsid w:val="00464A37"/>
    <w:rsid w:val="00474F4D"/>
    <w:rsid w:val="00480E6D"/>
    <w:rsid w:val="00483EE8"/>
    <w:rsid w:val="00485B6F"/>
    <w:rsid w:val="004A6EA8"/>
    <w:rsid w:val="004F0A96"/>
    <w:rsid w:val="00503942"/>
    <w:rsid w:val="0050573C"/>
    <w:rsid w:val="00531056"/>
    <w:rsid w:val="005344CF"/>
    <w:rsid w:val="00536246"/>
    <w:rsid w:val="005470F3"/>
    <w:rsid w:val="005502C7"/>
    <w:rsid w:val="00570AE4"/>
    <w:rsid w:val="00573D2E"/>
    <w:rsid w:val="00577A03"/>
    <w:rsid w:val="00596A34"/>
    <w:rsid w:val="005A3A29"/>
    <w:rsid w:val="005A722E"/>
    <w:rsid w:val="005B018F"/>
    <w:rsid w:val="005B02F8"/>
    <w:rsid w:val="005C039D"/>
    <w:rsid w:val="005C34CE"/>
    <w:rsid w:val="005C66BD"/>
    <w:rsid w:val="005D2088"/>
    <w:rsid w:val="005E2CDC"/>
    <w:rsid w:val="005E4396"/>
    <w:rsid w:val="005F717D"/>
    <w:rsid w:val="00627EB2"/>
    <w:rsid w:val="00633561"/>
    <w:rsid w:val="006351C3"/>
    <w:rsid w:val="0065379B"/>
    <w:rsid w:val="00662E28"/>
    <w:rsid w:val="006640CF"/>
    <w:rsid w:val="006706E1"/>
    <w:rsid w:val="00674CE7"/>
    <w:rsid w:val="00676178"/>
    <w:rsid w:val="00690E8D"/>
    <w:rsid w:val="00693506"/>
    <w:rsid w:val="00694C3E"/>
    <w:rsid w:val="006A0664"/>
    <w:rsid w:val="006A794D"/>
    <w:rsid w:val="006D2DB5"/>
    <w:rsid w:val="006D6845"/>
    <w:rsid w:val="006F2C55"/>
    <w:rsid w:val="006F491B"/>
    <w:rsid w:val="0072231A"/>
    <w:rsid w:val="007268F4"/>
    <w:rsid w:val="007330D6"/>
    <w:rsid w:val="00736135"/>
    <w:rsid w:val="00741CC5"/>
    <w:rsid w:val="00746917"/>
    <w:rsid w:val="00752398"/>
    <w:rsid w:val="00755167"/>
    <w:rsid w:val="007567F4"/>
    <w:rsid w:val="00757633"/>
    <w:rsid w:val="00757A2B"/>
    <w:rsid w:val="007666CA"/>
    <w:rsid w:val="00767493"/>
    <w:rsid w:val="00780778"/>
    <w:rsid w:val="007A1341"/>
    <w:rsid w:val="007A182E"/>
    <w:rsid w:val="007B02A1"/>
    <w:rsid w:val="007B7C1B"/>
    <w:rsid w:val="007C353B"/>
    <w:rsid w:val="007C52B9"/>
    <w:rsid w:val="007C755C"/>
    <w:rsid w:val="007D0722"/>
    <w:rsid w:val="007D3BE0"/>
    <w:rsid w:val="007E73A9"/>
    <w:rsid w:val="0082082C"/>
    <w:rsid w:val="00825E80"/>
    <w:rsid w:val="00830747"/>
    <w:rsid w:val="008406B5"/>
    <w:rsid w:val="00851C1D"/>
    <w:rsid w:val="008632C5"/>
    <w:rsid w:val="0086616B"/>
    <w:rsid w:val="00866BDD"/>
    <w:rsid w:val="00867B53"/>
    <w:rsid w:val="008717EF"/>
    <w:rsid w:val="00872CBD"/>
    <w:rsid w:val="008964E5"/>
    <w:rsid w:val="008A060F"/>
    <w:rsid w:val="008A1B76"/>
    <w:rsid w:val="008B0EA0"/>
    <w:rsid w:val="008C3F9D"/>
    <w:rsid w:val="008D40BF"/>
    <w:rsid w:val="008D7F75"/>
    <w:rsid w:val="008E0738"/>
    <w:rsid w:val="00906E50"/>
    <w:rsid w:val="00907B49"/>
    <w:rsid w:val="009160A9"/>
    <w:rsid w:val="0092087F"/>
    <w:rsid w:val="00925A6B"/>
    <w:rsid w:val="009271E5"/>
    <w:rsid w:val="00927DDB"/>
    <w:rsid w:val="00933C28"/>
    <w:rsid w:val="0093441B"/>
    <w:rsid w:val="009374CB"/>
    <w:rsid w:val="009427AC"/>
    <w:rsid w:val="0096253A"/>
    <w:rsid w:val="009642BA"/>
    <w:rsid w:val="0097189E"/>
    <w:rsid w:val="00975697"/>
    <w:rsid w:val="009809A6"/>
    <w:rsid w:val="00980CE7"/>
    <w:rsid w:val="0098607F"/>
    <w:rsid w:val="00990788"/>
    <w:rsid w:val="009934D6"/>
    <w:rsid w:val="009951BB"/>
    <w:rsid w:val="00996E20"/>
    <w:rsid w:val="0099773D"/>
    <w:rsid w:val="009A353F"/>
    <w:rsid w:val="009A3AC8"/>
    <w:rsid w:val="009A47E8"/>
    <w:rsid w:val="009B173A"/>
    <w:rsid w:val="009C04A7"/>
    <w:rsid w:val="009C6A27"/>
    <w:rsid w:val="009E1E56"/>
    <w:rsid w:val="009E201F"/>
    <w:rsid w:val="009F375F"/>
    <w:rsid w:val="009F4919"/>
    <w:rsid w:val="00A211B6"/>
    <w:rsid w:val="00A24F76"/>
    <w:rsid w:val="00A33778"/>
    <w:rsid w:val="00A3736F"/>
    <w:rsid w:val="00A41AF1"/>
    <w:rsid w:val="00A45CC7"/>
    <w:rsid w:val="00A47409"/>
    <w:rsid w:val="00A47B80"/>
    <w:rsid w:val="00A54315"/>
    <w:rsid w:val="00A70624"/>
    <w:rsid w:val="00A849AB"/>
    <w:rsid w:val="00A84C9D"/>
    <w:rsid w:val="00AA66A6"/>
    <w:rsid w:val="00AB3FEF"/>
    <w:rsid w:val="00AC0ED7"/>
    <w:rsid w:val="00AC3BE2"/>
    <w:rsid w:val="00AD1707"/>
    <w:rsid w:val="00AD54F0"/>
    <w:rsid w:val="00AD7CC6"/>
    <w:rsid w:val="00AF2566"/>
    <w:rsid w:val="00AF74CC"/>
    <w:rsid w:val="00B04453"/>
    <w:rsid w:val="00B1187F"/>
    <w:rsid w:val="00B12DC8"/>
    <w:rsid w:val="00B13118"/>
    <w:rsid w:val="00B23A13"/>
    <w:rsid w:val="00B24A0C"/>
    <w:rsid w:val="00B26627"/>
    <w:rsid w:val="00B41E98"/>
    <w:rsid w:val="00B42D5E"/>
    <w:rsid w:val="00B50CB0"/>
    <w:rsid w:val="00B51BDA"/>
    <w:rsid w:val="00B5214B"/>
    <w:rsid w:val="00B60390"/>
    <w:rsid w:val="00B6212A"/>
    <w:rsid w:val="00B86BE0"/>
    <w:rsid w:val="00B910BA"/>
    <w:rsid w:val="00BA76A7"/>
    <w:rsid w:val="00BC0CE8"/>
    <w:rsid w:val="00BC6C90"/>
    <w:rsid w:val="00BD15B4"/>
    <w:rsid w:val="00BD181C"/>
    <w:rsid w:val="00BE5360"/>
    <w:rsid w:val="00BE6F2B"/>
    <w:rsid w:val="00BF31D9"/>
    <w:rsid w:val="00BF5C89"/>
    <w:rsid w:val="00C01A8A"/>
    <w:rsid w:val="00C06EBD"/>
    <w:rsid w:val="00C071D2"/>
    <w:rsid w:val="00C26E4B"/>
    <w:rsid w:val="00C3433D"/>
    <w:rsid w:val="00C374AE"/>
    <w:rsid w:val="00C37709"/>
    <w:rsid w:val="00C46C1C"/>
    <w:rsid w:val="00C50D21"/>
    <w:rsid w:val="00C72FFC"/>
    <w:rsid w:val="00C774ED"/>
    <w:rsid w:val="00C77F93"/>
    <w:rsid w:val="00C938DF"/>
    <w:rsid w:val="00CA4039"/>
    <w:rsid w:val="00CA7273"/>
    <w:rsid w:val="00CB47ED"/>
    <w:rsid w:val="00CB637F"/>
    <w:rsid w:val="00CC19D8"/>
    <w:rsid w:val="00CD0A71"/>
    <w:rsid w:val="00CD36E4"/>
    <w:rsid w:val="00CD7E66"/>
    <w:rsid w:val="00CF0FB4"/>
    <w:rsid w:val="00CF2485"/>
    <w:rsid w:val="00CF5192"/>
    <w:rsid w:val="00CF6B26"/>
    <w:rsid w:val="00D26128"/>
    <w:rsid w:val="00D33774"/>
    <w:rsid w:val="00D3499B"/>
    <w:rsid w:val="00D36457"/>
    <w:rsid w:val="00D460C2"/>
    <w:rsid w:val="00D54A6E"/>
    <w:rsid w:val="00D61CAA"/>
    <w:rsid w:val="00D6600A"/>
    <w:rsid w:val="00D7515B"/>
    <w:rsid w:val="00D833E6"/>
    <w:rsid w:val="00D873D5"/>
    <w:rsid w:val="00D91886"/>
    <w:rsid w:val="00D9790A"/>
    <w:rsid w:val="00DC4A9E"/>
    <w:rsid w:val="00DD0684"/>
    <w:rsid w:val="00E04E2C"/>
    <w:rsid w:val="00E102E1"/>
    <w:rsid w:val="00E11453"/>
    <w:rsid w:val="00E23B67"/>
    <w:rsid w:val="00E378E5"/>
    <w:rsid w:val="00E437C9"/>
    <w:rsid w:val="00E6779E"/>
    <w:rsid w:val="00E67ABB"/>
    <w:rsid w:val="00E709BB"/>
    <w:rsid w:val="00E91BF2"/>
    <w:rsid w:val="00E95CAC"/>
    <w:rsid w:val="00E96F1A"/>
    <w:rsid w:val="00E97000"/>
    <w:rsid w:val="00EA29C4"/>
    <w:rsid w:val="00EB2CB5"/>
    <w:rsid w:val="00EB6488"/>
    <w:rsid w:val="00ED1B45"/>
    <w:rsid w:val="00ED7041"/>
    <w:rsid w:val="00F1349A"/>
    <w:rsid w:val="00F135DB"/>
    <w:rsid w:val="00F23F55"/>
    <w:rsid w:val="00F31A68"/>
    <w:rsid w:val="00F31C75"/>
    <w:rsid w:val="00F53358"/>
    <w:rsid w:val="00F5531F"/>
    <w:rsid w:val="00F56E91"/>
    <w:rsid w:val="00F66DFE"/>
    <w:rsid w:val="00F71476"/>
    <w:rsid w:val="00F73C1D"/>
    <w:rsid w:val="00F77329"/>
    <w:rsid w:val="00F77F62"/>
    <w:rsid w:val="00F82895"/>
    <w:rsid w:val="00F87A35"/>
    <w:rsid w:val="00F90A08"/>
    <w:rsid w:val="00F9255D"/>
    <w:rsid w:val="00FC4FD6"/>
    <w:rsid w:val="00FF323C"/>
    <w:rsid w:val="01985A00"/>
    <w:rsid w:val="0947288A"/>
    <w:rsid w:val="39D44A68"/>
    <w:rsid w:val="438E7BE5"/>
    <w:rsid w:val="6E3A416D"/>
    <w:rsid w:val="7A9B2CB5"/>
    <w:rsid w:val="7D8D6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F083E4B"/>
  <w15:docId w15:val="{B1D227DD-7B95-4EB1-A5D2-627B11BB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qFormat/>
    <w:pPr>
      <w:jc w:val="center"/>
    </w:pPr>
    <w:rPr>
      <w:rFonts w:ascii="Century" w:hAnsi="Century" w:cs="Times New Roman"/>
    </w:rPr>
  </w:style>
  <w:style w:type="paragraph" w:styleId="a5">
    <w:name w:val="Closing"/>
    <w:basedOn w:val="a"/>
    <w:link w:val="a6"/>
    <w:uiPriority w:val="99"/>
    <w:unhideWhenUsed/>
    <w:qFormat/>
    <w:pPr>
      <w:jc w:val="right"/>
    </w:pPr>
  </w:style>
  <w:style w:type="paragraph" w:styleId="a7">
    <w:name w:val="footer"/>
    <w:basedOn w:val="a"/>
    <w:link w:val="a8"/>
    <w:uiPriority w:val="99"/>
    <w:unhideWhenUsed/>
    <w:qFormat/>
    <w:pPr>
      <w:tabs>
        <w:tab w:val="center" w:pos="4252"/>
        <w:tab w:val="right" w:pos="8504"/>
      </w:tabs>
      <w:snapToGrid w:val="0"/>
    </w:pPr>
  </w:style>
  <w:style w:type="paragraph" w:styleId="a9">
    <w:name w:val="annotation text"/>
    <w:basedOn w:val="a"/>
    <w:link w:val="aa"/>
    <w:uiPriority w:val="99"/>
    <w:unhideWhenUsed/>
    <w:pPr>
      <w:jc w:val="left"/>
    </w:pPr>
  </w:style>
  <w:style w:type="paragraph" w:styleId="ab">
    <w:name w:val="Balloon Text"/>
    <w:basedOn w:val="a"/>
    <w:link w:val="ac"/>
    <w:uiPriority w:val="99"/>
    <w:unhideWhenUsed/>
    <w:rPr>
      <w:rFonts w:asciiTheme="majorHAnsi" w:eastAsiaTheme="majorEastAsia" w:hAnsiTheme="majorHAnsi" w:cstheme="majorBidi"/>
      <w:sz w:val="18"/>
      <w:szCs w:val="18"/>
    </w:rPr>
  </w:style>
  <w:style w:type="paragraph" w:styleId="ad">
    <w:name w:val="header"/>
    <w:basedOn w:val="a"/>
    <w:link w:val="ae"/>
    <w:uiPriority w:val="99"/>
    <w:unhideWhenUsed/>
    <w:pPr>
      <w:tabs>
        <w:tab w:val="center" w:pos="4252"/>
        <w:tab w:val="right" w:pos="8504"/>
      </w:tabs>
      <w:snapToGrid w:val="0"/>
    </w:pPr>
  </w:style>
  <w:style w:type="character" w:styleId="af">
    <w:name w:val="annotation reference"/>
    <w:basedOn w:val="a0"/>
    <w:uiPriority w:val="99"/>
    <w:unhideWhenUsed/>
    <w:rPr>
      <w:sz w:val="18"/>
      <w:szCs w:val="18"/>
    </w:rPr>
  </w:style>
  <w:style w:type="table" w:styleId="af0">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ヘッダー (文字)"/>
    <w:basedOn w:val="a0"/>
    <w:link w:val="ad"/>
    <w:uiPriority w:val="99"/>
    <w:qFormat/>
  </w:style>
  <w:style w:type="character" w:customStyle="1" w:styleId="a8">
    <w:name w:val="フッター (文字)"/>
    <w:basedOn w:val="a0"/>
    <w:link w:val="a7"/>
    <w:uiPriority w:val="99"/>
    <w:qFormat/>
  </w:style>
  <w:style w:type="table" w:customStyle="1" w:styleId="1">
    <w:name w:val="表 (格子)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basedOn w:val="a0"/>
    <w:link w:val="a9"/>
    <w:uiPriority w:val="99"/>
    <w:semiHidden/>
    <w:qFormat/>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qFormat/>
    <w:rPr>
      <w:rFonts w:ascii="Century" w:eastAsia="ＭＳ 明朝" w:hAnsi="Century" w:cs="Times New Roman"/>
    </w:rPr>
  </w:style>
  <w:style w:type="table" w:customStyle="1" w:styleId="2">
    <w:name w:val="表 (格子)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basedOn w:val="a0"/>
    <w:link w:val="a5"/>
    <w:uiPriority w:val="99"/>
    <w:semiHidden/>
    <w:qFormat/>
    <w:rPr>
      <w:rFonts w:ascii="ＭＳ 明朝" w:eastAsia="ＭＳ 明朝"/>
    </w:rPr>
  </w:style>
  <w:style w:type="paragraph" w:styleId="af1">
    <w:name w:val="List Paragraph"/>
    <w:basedOn w:val="a"/>
    <w:uiPriority w:val="99"/>
    <w:rsid w:val="00674C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4444">
      <w:bodyDiv w:val="1"/>
      <w:marLeft w:val="0"/>
      <w:marRight w:val="0"/>
      <w:marTop w:val="0"/>
      <w:marBottom w:val="0"/>
      <w:divBdr>
        <w:top w:val="none" w:sz="0" w:space="0" w:color="auto"/>
        <w:left w:val="none" w:sz="0" w:space="0" w:color="auto"/>
        <w:bottom w:val="none" w:sz="0" w:space="0" w:color="auto"/>
        <w:right w:val="none" w:sz="0" w:space="0" w:color="auto"/>
      </w:divBdr>
    </w:div>
    <w:div w:id="147282789">
      <w:bodyDiv w:val="1"/>
      <w:marLeft w:val="0"/>
      <w:marRight w:val="0"/>
      <w:marTop w:val="0"/>
      <w:marBottom w:val="0"/>
      <w:divBdr>
        <w:top w:val="none" w:sz="0" w:space="0" w:color="auto"/>
        <w:left w:val="none" w:sz="0" w:space="0" w:color="auto"/>
        <w:bottom w:val="none" w:sz="0" w:space="0" w:color="auto"/>
        <w:right w:val="none" w:sz="0" w:space="0" w:color="auto"/>
      </w:divBdr>
    </w:div>
    <w:div w:id="170418820">
      <w:bodyDiv w:val="1"/>
      <w:marLeft w:val="0"/>
      <w:marRight w:val="0"/>
      <w:marTop w:val="0"/>
      <w:marBottom w:val="0"/>
      <w:divBdr>
        <w:top w:val="none" w:sz="0" w:space="0" w:color="auto"/>
        <w:left w:val="none" w:sz="0" w:space="0" w:color="auto"/>
        <w:bottom w:val="none" w:sz="0" w:space="0" w:color="auto"/>
        <w:right w:val="none" w:sz="0" w:space="0" w:color="auto"/>
      </w:divBdr>
    </w:div>
    <w:div w:id="615407870">
      <w:bodyDiv w:val="1"/>
      <w:marLeft w:val="0"/>
      <w:marRight w:val="0"/>
      <w:marTop w:val="0"/>
      <w:marBottom w:val="0"/>
      <w:divBdr>
        <w:top w:val="none" w:sz="0" w:space="0" w:color="auto"/>
        <w:left w:val="none" w:sz="0" w:space="0" w:color="auto"/>
        <w:bottom w:val="none" w:sz="0" w:space="0" w:color="auto"/>
        <w:right w:val="none" w:sz="0" w:space="0" w:color="auto"/>
      </w:divBdr>
    </w:div>
    <w:div w:id="1002008314">
      <w:bodyDiv w:val="1"/>
      <w:marLeft w:val="0"/>
      <w:marRight w:val="0"/>
      <w:marTop w:val="0"/>
      <w:marBottom w:val="0"/>
      <w:divBdr>
        <w:top w:val="none" w:sz="0" w:space="0" w:color="auto"/>
        <w:left w:val="none" w:sz="0" w:space="0" w:color="auto"/>
        <w:bottom w:val="none" w:sz="0" w:space="0" w:color="auto"/>
        <w:right w:val="none" w:sz="0" w:space="0" w:color="auto"/>
      </w:divBdr>
    </w:div>
    <w:div w:id="1086338369">
      <w:bodyDiv w:val="1"/>
      <w:marLeft w:val="0"/>
      <w:marRight w:val="0"/>
      <w:marTop w:val="0"/>
      <w:marBottom w:val="0"/>
      <w:divBdr>
        <w:top w:val="none" w:sz="0" w:space="0" w:color="auto"/>
        <w:left w:val="none" w:sz="0" w:space="0" w:color="auto"/>
        <w:bottom w:val="none" w:sz="0" w:space="0" w:color="auto"/>
        <w:right w:val="none" w:sz="0" w:space="0" w:color="auto"/>
      </w:divBdr>
    </w:div>
    <w:div w:id="1229413948">
      <w:bodyDiv w:val="1"/>
      <w:marLeft w:val="0"/>
      <w:marRight w:val="0"/>
      <w:marTop w:val="0"/>
      <w:marBottom w:val="0"/>
      <w:divBdr>
        <w:top w:val="none" w:sz="0" w:space="0" w:color="auto"/>
        <w:left w:val="none" w:sz="0" w:space="0" w:color="auto"/>
        <w:bottom w:val="none" w:sz="0" w:space="0" w:color="auto"/>
        <w:right w:val="none" w:sz="0" w:space="0" w:color="auto"/>
      </w:divBdr>
    </w:div>
    <w:div w:id="1511675940">
      <w:bodyDiv w:val="1"/>
      <w:marLeft w:val="0"/>
      <w:marRight w:val="0"/>
      <w:marTop w:val="0"/>
      <w:marBottom w:val="0"/>
      <w:divBdr>
        <w:top w:val="none" w:sz="0" w:space="0" w:color="auto"/>
        <w:left w:val="none" w:sz="0" w:space="0" w:color="auto"/>
        <w:bottom w:val="none" w:sz="0" w:space="0" w:color="auto"/>
        <w:right w:val="none" w:sz="0" w:space="0" w:color="auto"/>
      </w:divBdr>
    </w:div>
    <w:div w:id="1543983202">
      <w:bodyDiv w:val="1"/>
      <w:marLeft w:val="0"/>
      <w:marRight w:val="0"/>
      <w:marTop w:val="0"/>
      <w:marBottom w:val="0"/>
      <w:divBdr>
        <w:top w:val="none" w:sz="0" w:space="0" w:color="auto"/>
        <w:left w:val="none" w:sz="0" w:space="0" w:color="auto"/>
        <w:bottom w:val="none" w:sz="0" w:space="0" w:color="auto"/>
        <w:right w:val="none" w:sz="0" w:space="0" w:color="auto"/>
      </w:divBdr>
    </w:div>
    <w:div w:id="1608662537">
      <w:bodyDiv w:val="1"/>
      <w:marLeft w:val="0"/>
      <w:marRight w:val="0"/>
      <w:marTop w:val="0"/>
      <w:marBottom w:val="0"/>
      <w:divBdr>
        <w:top w:val="none" w:sz="0" w:space="0" w:color="auto"/>
        <w:left w:val="none" w:sz="0" w:space="0" w:color="auto"/>
        <w:bottom w:val="none" w:sz="0" w:space="0" w:color="auto"/>
        <w:right w:val="none" w:sz="0" w:space="0" w:color="auto"/>
      </w:divBdr>
    </w:div>
    <w:div w:id="1661347936">
      <w:bodyDiv w:val="1"/>
      <w:marLeft w:val="0"/>
      <w:marRight w:val="0"/>
      <w:marTop w:val="0"/>
      <w:marBottom w:val="0"/>
      <w:divBdr>
        <w:top w:val="none" w:sz="0" w:space="0" w:color="auto"/>
        <w:left w:val="none" w:sz="0" w:space="0" w:color="auto"/>
        <w:bottom w:val="none" w:sz="0" w:space="0" w:color="auto"/>
        <w:right w:val="none" w:sz="0" w:space="0" w:color="auto"/>
      </w:divBdr>
    </w:div>
    <w:div w:id="1812213808">
      <w:bodyDiv w:val="1"/>
      <w:marLeft w:val="0"/>
      <w:marRight w:val="0"/>
      <w:marTop w:val="0"/>
      <w:marBottom w:val="0"/>
      <w:divBdr>
        <w:top w:val="none" w:sz="0" w:space="0" w:color="auto"/>
        <w:left w:val="none" w:sz="0" w:space="0" w:color="auto"/>
        <w:bottom w:val="none" w:sz="0" w:space="0" w:color="auto"/>
        <w:right w:val="none" w:sz="0" w:space="0" w:color="auto"/>
      </w:divBdr>
    </w:div>
    <w:div w:id="2140030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DA3C00-74D5-4FB2-9F65-575654CE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三津谷幸司</dc:creator>
  <cp:lastModifiedBy>渡邉　さゆり</cp:lastModifiedBy>
  <cp:revision>233</cp:revision>
  <cp:lastPrinted>2025-03-23T03:59:00Z</cp:lastPrinted>
  <dcterms:created xsi:type="dcterms:W3CDTF">2019-02-05T07:06:00Z</dcterms:created>
  <dcterms:modified xsi:type="dcterms:W3CDTF">2025-04-22T04:51:00Z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