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E7345" w14:textId="44183E87" w:rsidR="007A2B64" w:rsidRPr="00283E8E" w:rsidRDefault="007A2B64" w:rsidP="007A2B64">
      <w:pPr>
        <w:autoSpaceDE w:val="0"/>
        <w:autoSpaceDN w:val="0"/>
        <w:rPr>
          <w:kern w:val="0"/>
        </w:rPr>
      </w:pPr>
      <w:r w:rsidRPr="00283E8E">
        <w:rPr>
          <w:rFonts w:hint="eastAsia"/>
          <w:kern w:val="0"/>
        </w:rPr>
        <w:t>様式第４号（第</w:t>
      </w:r>
      <w:bookmarkStart w:id="0" w:name="_Hlk72918943"/>
      <w:r w:rsidRPr="00283E8E">
        <w:rPr>
          <w:rFonts w:hAnsi="ＭＳ 明朝" w:hint="eastAsia"/>
        </w:rPr>
        <w:t>１</w:t>
      </w:r>
      <w:bookmarkEnd w:id="0"/>
      <w:r w:rsidRPr="00283E8E">
        <w:rPr>
          <w:rFonts w:hAnsi="ＭＳ 明朝" w:hint="eastAsia"/>
        </w:rPr>
        <w:t>１</w:t>
      </w:r>
      <w:r w:rsidRPr="00283E8E">
        <w:rPr>
          <w:rFonts w:hint="eastAsia"/>
          <w:kern w:val="0"/>
        </w:rPr>
        <w:t>条関係）</w:t>
      </w:r>
    </w:p>
    <w:p w14:paraId="0A88F6A3" w14:textId="77777777" w:rsidR="007A2B64" w:rsidRPr="00283E8E" w:rsidRDefault="007A2B64" w:rsidP="007A2B64">
      <w:pPr>
        <w:autoSpaceDE w:val="0"/>
        <w:autoSpaceDN w:val="0"/>
        <w:rPr>
          <w:kern w:val="0"/>
        </w:rPr>
      </w:pPr>
    </w:p>
    <w:p w14:paraId="436A7327" w14:textId="77777777" w:rsidR="007A2B64" w:rsidRPr="00283E8E" w:rsidRDefault="007A2B64" w:rsidP="007A2B64">
      <w:pPr>
        <w:autoSpaceDE w:val="0"/>
        <w:autoSpaceDN w:val="0"/>
        <w:ind w:right="-2" w:firstLineChars="2500" w:firstLine="6074"/>
        <w:jc w:val="right"/>
        <w:rPr>
          <w:rFonts w:hAnsi="ＭＳ 明朝"/>
          <w:kern w:val="0"/>
        </w:rPr>
      </w:pPr>
      <w:r w:rsidRPr="00283E8E">
        <w:rPr>
          <w:rFonts w:hAnsi="ＭＳ 明朝" w:hint="eastAsia"/>
          <w:kern w:val="0"/>
        </w:rPr>
        <w:t xml:space="preserve">　　　　年　　月　　日</w:t>
      </w:r>
    </w:p>
    <w:p w14:paraId="65D071E3" w14:textId="77777777" w:rsidR="007A2B64" w:rsidRPr="00283E8E" w:rsidRDefault="007A2B64" w:rsidP="007A2B64">
      <w:pPr>
        <w:autoSpaceDE w:val="0"/>
        <w:autoSpaceDN w:val="0"/>
        <w:ind w:firstLineChars="100" w:firstLine="243"/>
        <w:rPr>
          <w:kern w:val="0"/>
        </w:rPr>
      </w:pPr>
      <w:r w:rsidRPr="00283E8E">
        <w:rPr>
          <w:rFonts w:hint="eastAsia"/>
          <w:kern w:val="0"/>
        </w:rPr>
        <w:t>越前市長　殿</w:t>
      </w:r>
    </w:p>
    <w:p w14:paraId="08ADFFB0" w14:textId="77777777" w:rsidR="007A2B64" w:rsidRPr="00283E8E" w:rsidRDefault="007A2B64" w:rsidP="007A2B64">
      <w:pPr>
        <w:autoSpaceDE w:val="0"/>
        <w:autoSpaceDN w:val="0"/>
        <w:rPr>
          <w:kern w:val="0"/>
        </w:rPr>
      </w:pPr>
    </w:p>
    <w:p w14:paraId="1636BDD6" w14:textId="77777777" w:rsidR="007A2B64" w:rsidRPr="00283E8E" w:rsidRDefault="007A2B64" w:rsidP="007A2B64">
      <w:pPr>
        <w:autoSpaceDE w:val="0"/>
        <w:autoSpaceDN w:val="0"/>
        <w:ind w:right="1008" w:firstLineChars="2700" w:firstLine="6560"/>
        <w:rPr>
          <w:kern w:val="0"/>
        </w:rPr>
      </w:pPr>
      <w:r w:rsidRPr="00283E8E">
        <w:rPr>
          <w:rFonts w:hint="eastAsia"/>
          <w:kern w:val="0"/>
        </w:rPr>
        <w:t xml:space="preserve">住所　</w:t>
      </w:r>
    </w:p>
    <w:p w14:paraId="4D1D6560" w14:textId="77777777" w:rsidR="007A2B64" w:rsidRPr="00283E8E" w:rsidRDefault="007A2B64" w:rsidP="007A2B64">
      <w:pPr>
        <w:autoSpaceDE w:val="0"/>
        <w:autoSpaceDN w:val="0"/>
        <w:ind w:right="1008" w:firstLineChars="2700" w:firstLine="6560"/>
        <w:rPr>
          <w:kern w:val="0"/>
        </w:rPr>
      </w:pPr>
    </w:p>
    <w:p w14:paraId="7BC6FB46" w14:textId="77777777" w:rsidR="007A2B64" w:rsidRPr="00283E8E" w:rsidRDefault="007A2B64" w:rsidP="007A2B64">
      <w:pPr>
        <w:autoSpaceDE w:val="0"/>
        <w:autoSpaceDN w:val="0"/>
        <w:ind w:right="-2" w:firstLineChars="2700" w:firstLine="6560"/>
        <w:rPr>
          <w:kern w:val="0"/>
        </w:rPr>
      </w:pPr>
      <w:r w:rsidRPr="00283E8E">
        <w:rPr>
          <w:rFonts w:hint="eastAsia"/>
          <w:kern w:val="0"/>
        </w:rPr>
        <w:t xml:space="preserve">氏名　</w:t>
      </w:r>
    </w:p>
    <w:p w14:paraId="1BA29FBF" w14:textId="77777777" w:rsidR="007A2B64" w:rsidRPr="00283E8E" w:rsidRDefault="007A2B64" w:rsidP="007A2B64">
      <w:pPr>
        <w:autoSpaceDE w:val="0"/>
        <w:autoSpaceDN w:val="0"/>
        <w:rPr>
          <w:kern w:val="0"/>
        </w:rPr>
      </w:pPr>
    </w:p>
    <w:p w14:paraId="48D72AD8" w14:textId="77777777" w:rsidR="007A2B64" w:rsidRPr="00283E8E" w:rsidRDefault="007A2B64" w:rsidP="007A2B64">
      <w:pPr>
        <w:autoSpaceDE w:val="0"/>
        <w:autoSpaceDN w:val="0"/>
        <w:rPr>
          <w:kern w:val="0"/>
        </w:rPr>
      </w:pPr>
    </w:p>
    <w:p w14:paraId="01936CC0" w14:textId="77777777" w:rsidR="007A2B64" w:rsidRPr="00283E8E" w:rsidRDefault="007A2B64" w:rsidP="007A2B64">
      <w:pPr>
        <w:autoSpaceDE w:val="0"/>
        <w:autoSpaceDN w:val="0"/>
        <w:jc w:val="center"/>
        <w:rPr>
          <w:kern w:val="0"/>
        </w:rPr>
      </w:pPr>
      <w:r w:rsidRPr="00283E8E">
        <w:rPr>
          <w:rFonts w:hint="eastAsia"/>
          <w:kern w:val="0"/>
        </w:rPr>
        <w:t>越前市空き家等リフォーム</w:t>
      </w:r>
      <w:r w:rsidRPr="00283E8E">
        <w:rPr>
          <w:rFonts w:hAnsi="ＭＳ 明朝" w:hint="eastAsia"/>
          <w:szCs w:val="22"/>
        </w:rPr>
        <w:t>支援事業</w:t>
      </w:r>
      <w:r w:rsidRPr="00283E8E">
        <w:rPr>
          <w:rFonts w:hint="eastAsia"/>
          <w:kern w:val="0"/>
        </w:rPr>
        <w:t>補助金実績報告書</w:t>
      </w:r>
    </w:p>
    <w:p w14:paraId="0FBFB1C8" w14:textId="77777777" w:rsidR="007A2B64" w:rsidRPr="00283E8E" w:rsidRDefault="007A2B64" w:rsidP="007A2B64">
      <w:pPr>
        <w:autoSpaceDE w:val="0"/>
        <w:autoSpaceDN w:val="0"/>
        <w:rPr>
          <w:kern w:val="0"/>
        </w:rPr>
      </w:pPr>
    </w:p>
    <w:p w14:paraId="481409B1" w14:textId="77777777" w:rsidR="007A2B64" w:rsidRPr="00283E8E" w:rsidRDefault="007A2B64" w:rsidP="007A2B64">
      <w:pPr>
        <w:autoSpaceDE w:val="0"/>
        <w:autoSpaceDN w:val="0"/>
        <w:rPr>
          <w:kern w:val="0"/>
        </w:rPr>
      </w:pPr>
      <w:r w:rsidRPr="00283E8E">
        <w:rPr>
          <w:rFonts w:hint="eastAsia"/>
          <w:kern w:val="0"/>
        </w:rPr>
        <w:t xml:space="preserve">　　　年　　月　　日付け　　第　　号にて交付決定</w:t>
      </w:r>
      <w:r w:rsidRPr="00283E8E">
        <w:rPr>
          <w:rFonts w:hint="eastAsia"/>
          <w:kern w:val="0"/>
        </w:rPr>
        <w:t>[</w:t>
      </w:r>
      <w:r w:rsidRPr="00283E8E">
        <w:rPr>
          <w:rFonts w:hint="eastAsia"/>
          <w:kern w:val="0"/>
        </w:rPr>
        <w:t>及び　　年　　月　　日付で補助金等の交付変更承認決定</w:t>
      </w:r>
      <w:r w:rsidRPr="00283E8E">
        <w:rPr>
          <w:rFonts w:hint="eastAsia"/>
          <w:kern w:val="0"/>
        </w:rPr>
        <w:t>]</w:t>
      </w:r>
      <w:r w:rsidRPr="00283E8E">
        <w:rPr>
          <w:rFonts w:hint="eastAsia"/>
          <w:kern w:val="0"/>
        </w:rPr>
        <w:t>を受けた　　年度越前市空き家等リフォーム</w:t>
      </w:r>
      <w:r w:rsidRPr="00283E8E">
        <w:rPr>
          <w:rFonts w:hAnsi="ＭＳ 明朝" w:hint="eastAsia"/>
          <w:szCs w:val="22"/>
        </w:rPr>
        <w:t>支援事業</w:t>
      </w:r>
      <w:r w:rsidRPr="00283E8E">
        <w:rPr>
          <w:rFonts w:hint="eastAsia"/>
          <w:kern w:val="0"/>
        </w:rPr>
        <w:t>補助金について、その事業が完了したので、越前市空き家等リフォーム</w:t>
      </w:r>
      <w:r w:rsidRPr="00283E8E">
        <w:rPr>
          <w:rFonts w:hAnsi="ＭＳ 明朝" w:hint="eastAsia"/>
          <w:szCs w:val="22"/>
        </w:rPr>
        <w:t>支援事業</w:t>
      </w:r>
      <w:r w:rsidRPr="00283E8E">
        <w:rPr>
          <w:rFonts w:hint="eastAsia"/>
          <w:kern w:val="0"/>
        </w:rPr>
        <w:t>補助金交付要綱第１１条の規定により下記のとおり実績を報告します。</w:t>
      </w:r>
    </w:p>
    <w:p w14:paraId="43C4ADF2" w14:textId="77777777" w:rsidR="007A2B64" w:rsidRPr="00283E8E" w:rsidRDefault="007A2B64" w:rsidP="007A2B64">
      <w:pPr>
        <w:autoSpaceDE w:val="0"/>
        <w:autoSpaceDN w:val="0"/>
        <w:rPr>
          <w:kern w:val="0"/>
        </w:rPr>
      </w:pPr>
    </w:p>
    <w:p w14:paraId="6B51E897" w14:textId="77777777" w:rsidR="007A2B64" w:rsidRPr="00283E8E" w:rsidRDefault="007A2B64" w:rsidP="007A2B64">
      <w:pPr>
        <w:tabs>
          <w:tab w:val="left" w:pos="8442"/>
        </w:tabs>
        <w:autoSpaceDE w:val="0"/>
        <w:autoSpaceDN w:val="0"/>
        <w:spacing w:line="300" w:lineRule="exact"/>
        <w:ind w:right="-2"/>
        <w:jc w:val="center"/>
        <w:rPr>
          <w:kern w:val="0"/>
        </w:rPr>
      </w:pPr>
      <w:r w:rsidRPr="00283E8E">
        <w:rPr>
          <w:rFonts w:hint="eastAsia"/>
          <w:kern w:val="0"/>
        </w:rPr>
        <w:t>記</w:t>
      </w:r>
    </w:p>
    <w:p w14:paraId="4054D43A" w14:textId="77777777" w:rsidR="007A2B64" w:rsidRPr="00283E8E" w:rsidRDefault="007A2B64" w:rsidP="007A2B64">
      <w:pPr>
        <w:tabs>
          <w:tab w:val="left" w:pos="8442"/>
        </w:tabs>
        <w:autoSpaceDE w:val="0"/>
        <w:autoSpaceDN w:val="0"/>
        <w:spacing w:line="300" w:lineRule="exact"/>
        <w:ind w:right="-2"/>
        <w:jc w:val="center"/>
        <w:rPr>
          <w:kern w:val="0"/>
        </w:rPr>
      </w:pPr>
    </w:p>
    <w:p w14:paraId="115E9A27" w14:textId="77777777" w:rsidR="007A2B64" w:rsidRPr="00283E8E" w:rsidRDefault="007A2B64" w:rsidP="007A2B64">
      <w:pPr>
        <w:ind w:rightChars="112" w:right="272"/>
        <w:rPr>
          <w:kern w:val="0"/>
        </w:rPr>
      </w:pPr>
      <w:r w:rsidRPr="00283E8E">
        <w:rPr>
          <w:rFonts w:hint="eastAsia"/>
          <w:kern w:val="0"/>
        </w:rPr>
        <w:t>１　補助事業等の名称　　　　越前市空き家等リフォーム</w:t>
      </w:r>
      <w:r w:rsidRPr="00283E8E">
        <w:rPr>
          <w:rFonts w:hAnsi="ＭＳ 明朝" w:hint="eastAsia"/>
          <w:szCs w:val="22"/>
        </w:rPr>
        <w:t>支援事業</w:t>
      </w:r>
      <w:r w:rsidRPr="00283E8E">
        <w:rPr>
          <w:rFonts w:hint="eastAsia"/>
          <w:kern w:val="0"/>
        </w:rPr>
        <w:t>補助金</w:t>
      </w:r>
    </w:p>
    <w:p w14:paraId="754C7EEA" w14:textId="77777777" w:rsidR="007A2B64" w:rsidRPr="00283E8E" w:rsidRDefault="007A2B64" w:rsidP="007A2B64">
      <w:pPr>
        <w:ind w:rightChars="112" w:right="272"/>
        <w:rPr>
          <w:kern w:val="0"/>
        </w:rPr>
      </w:pPr>
    </w:p>
    <w:p w14:paraId="12ADD26B" w14:textId="77777777" w:rsidR="007A2B64" w:rsidRPr="00283E8E" w:rsidRDefault="007A2B64" w:rsidP="007A2B64">
      <w:pPr>
        <w:ind w:rightChars="112" w:right="272"/>
        <w:rPr>
          <w:rFonts w:hAnsi="ＭＳ 明朝"/>
        </w:rPr>
      </w:pPr>
      <w:r w:rsidRPr="00283E8E">
        <w:rPr>
          <w:rFonts w:hAnsi="ＭＳ 明朝" w:hint="eastAsia"/>
        </w:rPr>
        <w:t>２　補助事業等の完了年月日　　　　　年　　月　　日</w:t>
      </w:r>
    </w:p>
    <w:p w14:paraId="316E0CA4" w14:textId="77777777" w:rsidR="007A2B64" w:rsidRPr="00283E8E" w:rsidRDefault="007A2B64" w:rsidP="007A2B64">
      <w:pPr>
        <w:ind w:rightChars="112" w:right="272"/>
        <w:rPr>
          <w:rFonts w:hAnsi="ＭＳ 明朝"/>
        </w:rPr>
      </w:pPr>
    </w:p>
    <w:p w14:paraId="65E7CB23" w14:textId="77777777" w:rsidR="007A2B64" w:rsidRPr="00283E8E" w:rsidRDefault="007A2B64" w:rsidP="007A2B64">
      <w:pPr>
        <w:ind w:rightChars="112" w:right="272"/>
        <w:rPr>
          <w:rFonts w:hAnsi="ＭＳ 明朝"/>
        </w:rPr>
      </w:pPr>
      <w:r w:rsidRPr="00283E8E">
        <w:rPr>
          <w:rFonts w:hAnsi="ＭＳ 明朝" w:hint="eastAsia"/>
        </w:rPr>
        <w:t>３　交付決定額　　　　　　　　　　　　　　　　　円</w:t>
      </w:r>
    </w:p>
    <w:p w14:paraId="0868FC92" w14:textId="77777777" w:rsidR="007A2B64" w:rsidRPr="00283E8E" w:rsidRDefault="007A2B64" w:rsidP="007A2B64">
      <w:pPr>
        <w:ind w:rightChars="112" w:right="272"/>
        <w:rPr>
          <w:rFonts w:hAnsi="ＭＳ 明朝"/>
        </w:rPr>
      </w:pPr>
    </w:p>
    <w:p w14:paraId="3EAE345F" w14:textId="77777777" w:rsidR="007A2B64" w:rsidRPr="00283E8E" w:rsidRDefault="007A2B64" w:rsidP="007A2B64">
      <w:pPr>
        <w:ind w:rightChars="112" w:right="272"/>
        <w:rPr>
          <w:rFonts w:hAnsi="ＭＳ 明朝"/>
        </w:rPr>
      </w:pPr>
      <w:r w:rsidRPr="00283E8E">
        <w:rPr>
          <w:rFonts w:hAnsi="ＭＳ 明朝" w:hint="eastAsia"/>
        </w:rPr>
        <w:t>４　添付書類</w:t>
      </w:r>
    </w:p>
    <w:p w14:paraId="109499E1" w14:textId="77777777" w:rsidR="001F6AB1" w:rsidRPr="001F6AB1" w:rsidRDefault="001F6AB1" w:rsidP="001F6AB1">
      <w:pPr>
        <w:ind w:rightChars="112" w:right="272"/>
        <w:rPr>
          <w:rFonts w:ascii="ＭＳ 明朝" w:hAnsi="ＭＳ 明朝"/>
        </w:rPr>
      </w:pPr>
      <w:r w:rsidRPr="001F6AB1">
        <w:rPr>
          <w:rFonts w:ascii="ＭＳ 明朝" w:hAnsi="ＭＳ 明朝" w:hint="eastAsia"/>
        </w:rPr>
        <w:t xml:space="preserve">　(1) 工事請負契約書の写し（直接施工を行う場合を除く。）</w:t>
      </w:r>
    </w:p>
    <w:p w14:paraId="2FDFF966" w14:textId="77777777" w:rsidR="001F6AB1" w:rsidRPr="001F6AB1" w:rsidRDefault="001F6AB1" w:rsidP="001F6AB1">
      <w:pPr>
        <w:ind w:rightChars="112" w:right="272"/>
        <w:rPr>
          <w:rFonts w:ascii="ＭＳ 明朝" w:hAnsi="ＭＳ 明朝"/>
        </w:rPr>
      </w:pPr>
      <w:r w:rsidRPr="001F6AB1">
        <w:rPr>
          <w:rFonts w:ascii="ＭＳ 明朝" w:hAnsi="ＭＳ 明朝" w:hint="eastAsia"/>
        </w:rPr>
        <w:t xml:space="preserve">　(2) 支払調書（様式第５号）</w:t>
      </w:r>
    </w:p>
    <w:p w14:paraId="3E6F7B6C" w14:textId="77777777" w:rsidR="001F6AB1" w:rsidRPr="001F6AB1" w:rsidRDefault="001F6AB1" w:rsidP="001F6AB1">
      <w:pPr>
        <w:ind w:rightChars="112" w:right="272"/>
        <w:rPr>
          <w:rFonts w:ascii="ＭＳ 明朝" w:hAnsi="ＭＳ 明朝"/>
        </w:rPr>
      </w:pPr>
      <w:r w:rsidRPr="001F6AB1">
        <w:rPr>
          <w:rFonts w:ascii="ＭＳ 明朝" w:hAnsi="ＭＳ 明朝" w:hint="eastAsia"/>
        </w:rPr>
        <w:t xml:space="preserve">　(3) 支出証拠書類（直接施工を行う場合は、材料の明細が分かるもの）</w:t>
      </w:r>
    </w:p>
    <w:p w14:paraId="55DEAF02" w14:textId="77777777" w:rsidR="001F6AB1" w:rsidRPr="001F6AB1" w:rsidRDefault="001F6AB1" w:rsidP="001F6AB1">
      <w:pPr>
        <w:ind w:rightChars="112" w:right="272"/>
        <w:rPr>
          <w:rFonts w:ascii="ＭＳ 明朝" w:hAnsi="ＭＳ 明朝"/>
        </w:rPr>
      </w:pPr>
      <w:r w:rsidRPr="001F6AB1">
        <w:rPr>
          <w:rFonts w:ascii="ＭＳ 明朝" w:hAnsi="ＭＳ 明朝" w:hint="eastAsia"/>
        </w:rPr>
        <w:t xml:space="preserve">　(4) 工程及び工事完成の状況がわかる写真（対象工事に係る部分）</w:t>
      </w:r>
    </w:p>
    <w:p w14:paraId="7C1C7091" w14:textId="77777777" w:rsidR="001F6AB1" w:rsidRDefault="001F6AB1" w:rsidP="001F6AB1">
      <w:pPr>
        <w:ind w:rightChars="112" w:right="272" w:firstLineChars="100" w:firstLine="243"/>
        <w:rPr>
          <w:rFonts w:ascii="ＭＳ 明朝" w:hAnsi="ＭＳ 明朝"/>
        </w:rPr>
      </w:pPr>
      <w:r w:rsidRPr="001F6AB1">
        <w:rPr>
          <w:rFonts w:ascii="ＭＳ 明朝" w:hAnsi="ＭＳ 明朝" w:hint="eastAsia"/>
        </w:rPr>
        <w:t>(5) 直接施工を行う場合は、全数量の材料の使用前写真及び材料毎の使用中の</w:t>
      </w:r>
    </w:p>
    <w:p w14:paraId="5AECB239" w14:textId="1F4C6CD6" w:rsidR="001F6AB1" w:rsidRPr="001F6AB1" w:rsidRDefault="001F6AB1" w:rsidP="001F6AB1">
      <w:pPr>
        <w:ind w:rightChars="112" w:right="272" w:firstLineChars="100" w:firstLine="243"/>
        <w:rPr>
          <w:rFonts w:ascii="ＭＳ 明朝" w:hAnsi="ＭＳ 明朝"/>
        </w:rPr>
      </w:pPr>
      <w:r>
        <w:rPr>
          <w:rFonts w:ascii="ＭＳ 明朝" w:hAnsi="ＭＳ 明朝" w:hint="eastAsia"/>
        </w:rPr>
        <w:t xml:space="preserve">　</w:t>
      </w:r>
      <w:r w:rsidRPr="001F6AB1">
        <w:rPr>
          <w:rFonts w:ascii="ＭＳ 明朝" w:hAnsi="ＭＳ 明朝" w:hint="eastAsia"/>
        </w:rPr>
        <w:t>写真</w:t>
      </w:r>
    </w:p>
    <w:p w14:paraId="457E0E06" w14:textId="77777777" w:rsidR="001F6AB1" w:rsidRPr="001F6AB1" w:rsidRDefault="001F6AB1" w:rsidP="001F6AB1">
      <w:pPr>
        <w:ind w:leftChars="100" w:left="486" w:rightChars="112" w:right="272" w:hangingChars="100" w:hanging="243"/>
        <w:rPr>
          <w:rFonts w:ascii="ＭＳ 明朝" w:hAnsi="ＭＳ 明朝"/>
        </w:rPr>
      </w:pPr>
      <w:r w:rsidRPr="001F6AB1">
        <w:rPr>
          <w:rFonts w:ascii="ＭＳ 明朝" w:hAnsi="ＭＳ 明朝"/>
        </w:rPr>
        <w:t>(6) 第４条第１項第１号に該当する者は、住まい情報バンクの登録画面の写し又は登録申込書（申請時に住まい情報バンクに登録されていなかった場合）</w:t>
      </w:r>
    </w:p>
    <w:p w14:paraId="0FECC371" w14:textId="77777777" w:rsidR="001F6AB1" w:rsidRPr="001F6AB1" w:rsidRDefault="001F6AB1" w:rsidP="001F6AB1">
      <w:pPr>
        <w:ind w:leftChars="200" w:left="486" w:rightChars="112" w:right="272"/>
        <w:rPr>
          <w:rFonts w:ascii="ＭＳ 明朝" w:hAnsi="ＭＳ 明朝"/>
        </w:rPr>
      </w:pPr>
      <w:r w:rsidRPr="001F6AB1">
        <w:rPr>
          <w:rFonts w:ascii="ＭＳ 明朝" w:hAnsi="ＭＳ 明朝" w:hint="eastAsia"/>
        </w:rPr>
        <w:t>…申請時、調査に同意し、市長が確認できる場合は、添付を省略できます。</w:t>
      </w:r>
    </w:p>
    <w:p w14:paraId="09126F91" w14:textId="77777777" w:rsidR="001F6AB1" w:rsidRPr="001F6AB1" w:rsidRDefault="001F6AB1" w:rsidP="001F6AB1">
      <w:pPr>
        <w:ind w:left="486" w:rightChars="112" w:right="272" w:hangingChars="200" w:hanging="486"/>
        <w:rPr>
          <w:rFonts w:ascii="ＭＳ 明朝" w:hAnsi="ＭＳ 明朝"/>
        </w:rPr>
      </w:pPr>
      <w:r w:rsidRPr="001F6AB1">
        <w:rPr>
          <w:rFonts w:ascii="ＭＳ 明朝" w:hAnsi="ＭＳ 明朝" w:hint="eastAsia"/>
        </w:rPr>
        <w:t xml:space="preserve">　(7) 申請者が当該空き家等を譲渡される者又は賃借する者である場合は、住民票謄本</w:t>
      </w:r>
    </w:p>
    <w:p w14:paraId="234EB2EB" w14:textId="77777777" w:rsidR="001F6AB1" w:rsidRPr="001F6AB1" w:rsidRDefault="001F6AB1" w:rsidP="001F6AB1">
      <w:pPr>
        <w:ind w:leftChars="200" w:left="486" w:rightChars="112" w:right="272"/>
        <w:rPr>
          <w:rFonts w:ascii="ＭＳ 明朝" w:hAnsi="ＭＳ 明朝"/>
        </w:rPr>
      </w:pPr>
      <w:r w:rsidRPr="001F6AB1">
        <w:rPr>
          <w:rFonts w:ascii="ＭＳ 明朝" w:hAnsi="ＭＳ 明朝" w:hint="eastAsia"/>
        </w:rPr>
        <w:t>…申請時、調査に同意し、市長が確認できる場合は、添付を省略できます。</w:t>
      </w:r>
    </w:p>
    <w:p w14:paraId="1D329F6A" w14:textId="77777777" w:rsidR="001F6AB1" w:rsidRPr="001F6AB1" w:rsidRDefault="001F6AB1" w:rsidP="001F6AB1">
      <w:pPr>
        <w:ind w:left="486" w:rightChars="112" w:right="272" w:hangingChars="200" w:hanging="486"/>
        <w:rPr>
          <w:rFonts w:hAnsi="ＭＳ 明朝"/>
        </w:rPr>
      </w:pPr>
      <w:r w:rsidRPr="001F6AB1">
        <w:rPr>
          <w:rFonts w:ascii="ＭＳ 明朝" w:hAnsi="ＭＳ 明朝" w:hint="eastAsia"/>
        </w:rPr>
        <w:t xml:space="preserve">　(8) 申請者が当該空き家等を譲渡される者である場合は、当該空き家等の全部事項証明書</w:t>
      </w:r>
      <w:r w:rsidRPr="001F6AB1">
        <w:rPr>
          <w:rFonts w:hAnsi="ＭＳ 明朝" w:hint="eastAsia"/>
        </w:rPr>
        <w:t>の写し</w:t>
      </w:r>
    </w:p>
    <w:p w14:paraId="3A1A6845" w14:textId="77777777" w:rsidR="001F6AB1" w:rsidRPr="001F6AB1" w:rsidRDefault="001F6AB1" w:rsidP="001F6AB1">
      <w:pPr>
        <w:ind w:left="491" w:rightChars="112" w:right="272" w:hangingChars="202" w:hanging="491"/>
        <w:rPr>
          <w:rFonts w:ascii="ＭＳ 明朝" w:hAnsi="ＭＳ 明朝"/>
        </w:rPr>
      </w:pPr>
      <w:r w:rsidRPr="001F6AB1">
        <w:rPr>
          <w:rFonts w:hAnsi="ＭＳ 明朝" w:hint="eastAsia"/>
        </w:rPr>
        <w:t xml:space="preserve">　</w:t>
      </w:r>
      <w:r w:rsidRPr="001F6AB1">
        <w:rPr>
          <w:rFonts w:ascii="ＭＳ 明朝" w:hAnsi="ＭＳ 明朝"/>
        </w:rPr>
        <w:t>(</w:t>
      </w:r>
      <w:r w:rsidRPr="001F6AB1">
        <w:rPr>
          <w:rFonts w:ascii="ＭＳ 明朝" w:hAnsi="ＭＳ 明朝" w:hint="eastAsia"/>
        </w:rPr>
        <w:t>9</w:t>
      </w:r>
      <w:r w:rsidRPr="001F6AB1">
        <w:rPr>
          <w:rFonts w:ascii="ＭＳ 明朝" w:hAnsi="ＭＳ 明朝"/>
        </w:rPr>
        <w:t>) 交付申請時に耐震改修誓約書を提出した場合は、当該</w:t>
      </w:r>
      <w:r w:rsidRPr="001F6AB1">
        <w:rPr>
          <w:rFonts w:ascii="ＭＳ 明朝" w:hAnsi="ＭＳ 明朝" w:hint="eastAsia"/>
        </w:rPr>
        <w:t>空き家等</w:t>
      </w:r>
      <w:r w:rsidRPr="001F6AB1">
        <w:rPr>
          <w:rFonts w:ascii="ＭＳ 明朝" w:hAnsi="ＭＳ 明朝"/>
        </w:rPr>
        <w:t>の補強診断計算書の写し</w:t>
      </w:r>
    </w:p>
    <w:p w14:paraId="1AAAB234" w14:textId="6027985D" w:rsidR="00CF2AB0" w:rsidRPr="00283E8E" w:rsidRDefault="00CF2AB0" w:rsidP="001F6AB1">
      <w:pPr>
        <w:widowControl/>
        <w:spacing w:after="160" w:line="259" w:lineRule="auto"/>
        <w:jc w:val="left"/>
        <w:rPr>
          <w:rFonts w:hAnsi="ＭＳ 明朝"/>
        </w:rPr>
      </w:pPr>
    </w:p>
    <w:sectPr w:rsidR="00CF2AB0" w:rsidRPr="00283E8E" w:rsidSect="007A2B64">
      <w:pgSz w:w="11906" w:h="16838"/>
      <w:pgMar w:top="851" w:right="1558" w:bottom="851" w:left="1418" w:header="851" w:footer="992" w:gutter="0"/>
      <w:cols w:space="425"/>
      <w:docGrid w:type="linesAndChars" w:linePitch="346"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7F73B" w14:textId="77777777" w:rsidR="002434B5" w:rsidRDefault="002434B5" w:rsidP="00257601">
      <w:r>
        <w:separator/>
      </w:r>
    </w:p>
  </w:endnote>
  <w:endnote w:type="continuationSeparator" w:id="0">
    <w:p w14:paraId="707DF7E7" w14:textId="77777777" w:rsidR="002434B5" w:rsidRDefault="002434B5" w:rsidP="0025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9D8AB" w14:textId="77777777" w:rsidR="002434B5" w:rsidRDefault="002434B5" w:rsidP="00257601">
      <w:r>
        <w:separator/>
      </w:r>
    </w:p>
  </w:footnote>
  <w:footnote w:type="continuationSeparator" w:id="0">
    <w:p w14:paraId="531E1AE0" w14:textId="77777777" w:rsidR="002434B5" w:rsidRDefault="002434B5" w:rsidP="00257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255"/>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B64"/>
    <w:rsid w:val="000474D9"/>
    <w:rsid w:val="0014343D"/>
    <w:rsid w:val="00173275"/>
    <w:rsid w:val="001959B6"/>
    <w:rsid w:val="001A4785"/>
    <w:rsid w:val="001A72AC"/>
    <w:rsid w:val="001B1A96"/>
    <w:rsid w:val="001C1E07"/>
    <w:rsid w:val="001F6AB1"/>
    <w:rsid w:val="0020163A"/>
    <w:rsid w:val="00227D3A"/>
    <w:rsid w:val="002434B5"/>
    <w:rsid w:val="00257601"/>
    <w:rsid w:val="002669EC"/>
    <w:rsid w:val="00283E8E"/>
    <w:rsid w:val="002B5691"/>
    <w:rsid w:val="002C4051"/>
    <w:rsid w:val="00365D75"/>
    <w:rsid w:val="0041042B"/>
    <w:rsid w:val="004B4BC2"/>
    <w:rsid w:val="004E2151"/>
    <w:rsid w:val="0050579C"/>
    <w:rsid w:val="00505BEC"/>
    <w:rsid w:val="0051171C"/>
    <w:rsid w:val="006E04FA"/>
    <w:rsid w:val="006E0A6A"/>
    <w:rsid w:val="006F277E"/>
    <w:rsid w:val="00767CF4"/>
    <w:rsid w:val="00795393"/>
    <w:rsid w:val="007A2B64"/>
    <w:rsid w:val="007B1EF0"/>
    <w:rsid w:val="008D6E0B"/>
    <w:rsid w:val="009103D1"/>
    <w:rsid w:val="00912DD5"/>
    <w:rsid w:val="009F535B"/>
    <w:rsid w:val="00A0444F"/>
    <w:rsid w:val="00AD12CD"/>
    <w:rsid w:val="00B148C5"/>
    <w:rsid w:val="00BC3533"/>
    <w:rsid w:val="00BE66C1"/>
    <w:rsid w:val="00C03241"/>
    <w:rsid w:val="00C22FDF"/>
    <w:rsid w:val="00C3116F"/>
    <w:rsid w:val="00CA743E"/>
    <w:rsid w:val="00CF2AB0"/>
    <w:rsid w:val="00D32F19"/>
    <w:rsid w:val="00DA13AA"/>
    <w:rsid w:val="00DF7CE5"/>
    <w:rsid w:val="00E21ACD"/>
    <w:rsid w:val="00E250CD"/>
    <w:rsid w:val="00E66A98"/>
    <w:rsid w:val="00E8595C"/>
    <w:rsid w:val="00E97000"/>
    <w:rsid w:val="00F00BDF"/>
    <w:rsid w:val="00F41A4C"/>
    <w:rsid w:val="00F8541E"/>
    <w:rsid w:val="00F909E7"/>
    <w:rsid w:val="00FD1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E913F4"/>
  <w15:chartTrackingRefBased/>
  <w15:docId w15:val="{77612C53-2E0A-45DD-BFEB-CD9064E5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B64"/>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7A2B64"/>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7A2B64"/>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7A2B64"/>
    <w:pPr>
      <w:keepNext/>
      <w:keepLines/>
      <w:spacing w:before="160" w:after="80"/>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7A2B64"/>
    <w:pPr>
      <w:keepNext/>
      <w:keepLines/>
      <w:spacing w:before="80" w:after="40"/>
      <w:jc w:val="left"/>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7A2B64"/>
    <w:pPr>
      <w:keepNext/>
      <w:keepLines/>
      <w:spacing w:before="80" w:after="40"/>
      <w:ind w:leftChars="100" w:left="100"/>
      <w:jc w:val="left"/>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7A2B64"/>
    <w:pPr>
      <w:keepNext/>
      <w:keepLines/>
      <w:spacing w:before="80" w:after="40"/>
      <w:ind w:leftChars="200" w:left="200"/>
      <w:jc w:val="left"/>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7A2B64"/>
    <w:pPr>
      <w:keepNext/>
      <w:keepLines/>
      <w:spacing w:before="80" w:after="40"/>
      <w:ind w:leftChars="300" w:left="300"/>
      <w:jc w:val="left"/>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7A2B64"/>
    <w:pPr>
      <w:keepNext/>
      <w:keepLines/>
      <w:spacing w:before="80" w:after="40"/>
      <w:ind w:leftChars="400" w:left="400"/>
      <w:jc w:val="left"/>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7A2B64"/>
    <w:pPr>
      <w:keepNext/>
      <w:keepLines/>
      <w:spacing w:before="80" w:after="40"/>
      <w:ind w:leftChars="500" w:left="500"/>
      <w:jc w:val="left"/>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2B6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A2B6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A2B6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A2B6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A2B6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A2B6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A2B6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A2B6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A2B6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A2B6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7A2B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B64"/>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7A2B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B64"/>
    <w:pPr>
      <w:spacing w:before="160" w:after="160"/>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用文 (文字)"/>
    <w:basedOn w:val="a0"/>
    <w:link w:val="a7"/>
    <w:uiPriority w:val="29"/>
    <w:rsid w:val="007A2B64"/>
    <w:rPr>
      <w:i/>
      <w:iCs/>
      <w:color w:val="404040" w:themeColor="text1" w:themeTint="BF"/>
    </w:rPr>
  </w:style>
  <w:style w:type="paragraph" w:styleId="a9">
    <w:name w:val="List Paragraph"/>
    <w:basedOn w:val="a"/>
    <w:uiPriority w:val="34"/>
    <w:qFormat/>
    <w:rsid w:val="007A2B64"/>
    <w:pPr>
      <w:ind w:left="720"/>
      <w:contextualSpacing/>
      <w:jc w:val="left"/>
    </w:pPr>
    <w:rPr>
      <w:rFonts w:asciiTheme="minorHAnsi" w:eastAsiaTheme="minorEastAsia" w:hAnsiTheme="minorHAnsi" w:cstheme="minorBidi"/>
      <w14:ligatures w14:val="standardContextual"/>
    </w:rPr>
  </w:style>
  <w:style w:type="character" w:styleId="21">
    <w:name w:val="Intense Emphasis"/>
    <w:basedOn w:val="a0"/>
    <w:uiPriority w:val="21"/>
    <w:qFormat/>
    <w:rsid w:val="007A2B64"/>
    <w:rPr>
      <w:i/>
      <w:iCs/>
      <w:color w:val="0F4761" w:themeColor="accent1" w:themeShade="BF"/>
    </w:rPr>
  </w:style>
  <w:style w:type="paragraph" w:styleId="22">
    <w:name w:val="Intense Quote"/>
    <w:basedOn w:val="a"/>
    <w:next w:val="a"/>
    <w:link w:val="23"/>
    <w:uiPriority w:val="30"/>
    <w:qFormat/>
    <w:rsid w:val="007A2B6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14:ligatures w14:val="standardContextual"/>
    </w:rPr>
  </w:style>
  <w:style w:type="character" w:customStyle="1" w:styleId="23">
    <w:name w:val="引用文 2 (文字)"/>
    <w:basedOn w:val="a0"/>
    <w:link w:val="22"/>
    <w:uiPriority w:val="30"/>
    <w:rsid w:val="007A2B64"/>
    <w:rPr>
      <w:i/>
      <w:iCs/>
      <w:color w:val="0F4761" w:themeColor="accent1" w:themeShade="BF"/>
    </w:rPr>
  </w:style>
  <w:style w:type="character" w:styleId="24">
    <w:name w:val="Intense Reference"/>
    <w:basedOn w:val="a0"/>
    <w:uiPriority w:val="32"/>
    <w:qFormat/>
    <w:rsid w:val="007A2B64"/>
    <w:rPr>
      <w:b/>
      <w:bCs/>
      <w:smallCaps/>
      <w:color w:val="0F4761" w:themeColor="accent1" w:themeShade="BF"/>
      <w:spacing w:val="5"/>
    </w:rPr>
  </w:style>
  <w:style w:type="table" w:styleId="aa">
    <w:name w:val="Table Grid"/>
    <w:basedOn w:val="a1"/>
    <w:uiPriority w:val="39"/>
    <w:rsid w:val="007A2B6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57601"/>
    <w:pPr>
      <w:tabs>
        <w:tab w:val="center" w:pos="4252"/>
        <w:tab w:val="right" w:pos="8504"/>
      </w:tabs>
      <w:snapToGrid w:val="0"/>
    </w:pPr>
  </w:style>
  <w:style w:type="character" w:customStyle="1" w:styleId="ac">
    <w:name w:val="ヘッダー (文字)"/>
    <w:basedOn w:val="a0"/>
    <w:link w:val="ab"/>
    <w:uiPriority w:val="99"/>
    <w:rsid w:val="00257601"/>
    <w:rPr>
      <w:rFonts w:ascii="Century" w:eastAsia="ＭＳ 明朝" w:hAnsi="Century" w:cs="Times New Roman"/>
      <w14:ligatures w14:val="none"/>
    </w:rPr>
  </w:style>
  <w:style w:type="paragraph" w:styleId="ad">
    <w:name w:val="footer"/>
    <w:basedOn w:val="a"/>
    <w:link w:val="ae"/>
    <w:uiPriority w:val="99"/>
    <w:unhideWhenUsed/>
    <w:rsid w:val="00257601"/>
    <w:pPr>
      <w:tabs>
        <w:tab w:val="center" w:pos="4252"/>
        <w:tab w:val="right" w:pos="8504"/>
      </w:tabs>
      <w:snapToGrid w:val="0"/>
    </w:pPr>
  </w:style>
  <w:style w:type="character" w:customStyle="1" w:styleId="ae">
    <w:name w:val="フッター (文字)"/>
    <w:basedOn w:val="a0"/>
    <w:link w:val="ad"/>
    <w:uiPriority w:val="99"/>
    <w:rsid w:val="00257601"/>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賢治</dc:creator>
  <cp:keywords/>
  <dc:description/>
  <cp:lastModifiedBy>渡邉　さゆり</cp:lastModifiedBy>
  <cp:revision>18</cp:revision>
  <cp:lastPrinted>2025-03-11T23:37:00Z</cp:lastPrinted>
  <dcterms:created xsi:type="dcterms:W3CDTF">2025-02-27T08:15:00Z</dcterms:created>
  <dcterms:modified xsi:type="dcterms:W3CDTF">2025-04-22T05:08:00Z</dcterms:modified>
</cp:coreProperties>
</file>